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7B6" w:rsidRDefault="005217B6" w:rsidP="005217B6">
      <w:pPr>
        <w:spacing w:after="0" w:line="240" w:lineRule="auto"/>
        <w:ind w:firstLine="85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РАЗДЕЛ I</w:t>
      </w:r>
    </w:p>
    <w:p w:rsidR="005217B6" w:rsidRDefault="005217B6" w:rsidP="005217B6">
      <w:pPr>
        <w:spacing w:after="0" w:line="240" w:lineRule="auto"/>
        <w:ind w:firstLine="851"/>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shd w:val="clear" w:color="auto" w:fill="FFFFFF"/>
          <w:lang w:eastAsia="ru-RU"/>
        </w:rPr>
        <w:t xml:space="preserve">Основы работы с конфигурацией. Заполнение информационной базы. </w:t>
      </w:r>
      <w:r>
        <w:rPr>
          <w:rFonts w:ascii="Times New Roman" w:eastAsia="Times New Roman" w:hAnsi="Times New Roman" w:cs="Times New Roman"/>
          <w:b/>
          <w:bCs/>
          <w:color w:val="000000"/>
          <w:sz w:val="28"/>
          <w:szCs w:val="28"/>
          <w:lang w:eastAsia="ru-RU"/>
        </w:rPr>
        <w:t>Регистрация нового пользователя</w:t>
      </w:r>
    </w:p>
    <w:p w:rsidR="005217B6" w:rsidRDefault="005217B6" w:rsidP="005217B6">
      <w:pPr>
        <w:spacing w:after="0" w:line="240" w:lineRule="auto"/>
        <w:ind w:firstLine="851"/>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На первом этапе работы с конфигурацией необходимо зарегистрировать нового пользователя. Информация о пользователе позволит в дальнейшем определять автора вносимых изменений, управлять доступом пользователя к данным конфигурации, а также будет использована при определении основных значений для подстановки во вновь создаваемые документы и справочники. </w:t>
      </w:r>
    </w:p>
    <w:p w:rsidR="005217B6" w:rsidRDefault="005217B6" w:rsidP="005217B6">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shd w:val="clear" w:color="auto" w:fill="FFFFFF"/>
          <w:lang w:eastAsia="ru-RU"/>
        </w:rPr>
        <w:t>Задание 1.1</w:t>
      </w:r>
    </w:p>
    <w:p w:rsidR="005217B6" w:rsidRDefault="005217B6" w:rsidP="005217B6">
      <w:pPr>
        <w:numPr>
          <w:ilvl w:val="0"/>
          <w:numId w:val="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конфигурацию в режиме Конфигуратор</w:t>
      </w:r>
    </w:p>
    <w:p w:rsidR="005217B6" w:rsidRDefault="005217B6" w:rsidP="005217B6">
      <w:pPr>
        <w:numPr>
          <w:ilvl w:val="0"/>
          <w:numId w:val="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меню </w:t>
      </w:r>
      <w:r>
        <w:rPr>
          <w:rFonts w:ascii="Times New Roman" w:eastAsia="Times New Roman" w:hAnsi="Times New Roman" w:cs="Times New Roman"/>
          <w:b/>
          <w:bCs/>
          <w:color w:val="000000"/>
          <w:sz w:val="28"/>
          <w:szCs w:val="28"/>
          <w:lang w:eastAsia="ru-RU"/>
        </w:rPr>
        <w:t>Администрирование – Пользователи</w:t>
      </w:r>
    </w:p>
    <w:p w:rsidR="005217B6" w:rsidRDefault="005217B6" w:rsidP="005217B6">
      <w:pPr>
        <w:numPr>
          <w:ilvl w:val="0"/>
          <w:numId w:val="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Создайте новую запись</w:t>
      </w:r>
    </w:p>
    <w:p w:rsidR="005217B6" w:rsidRDefault="005217B6" w:rsidP="005217B6">
      <w:pPr>
        <w:numPr>
          <w:ilvl w:val="0"/>
          <w:numId w:val="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Введите нового пользователя со следующими данными:</w:t>
      </w:r>
    </w:p>
    <w:tbl>
      <w:tblPr>
        <w:tblW w:w="1030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4489"/>
        <w:gridCol w:w="5811"/>
      </w:tblGrid>
      <w:tr w:rsidR="005217B6" w:rsidTr="005217B6">
        <w:trPr>
          <w:trHeight w:val="20"/>
          <w:tblCellSpacing w:w="0" w:type="dxa"/>
        </w:trPr>
        <w:tc>
          <w:tcPr>
            <w:tcW w:w="448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Имя</w:t>
            </w:r>
          </w:p>
        </w:tc>
        <w:tc>
          <w:tcPr>
            <w:tcW w:w="5811"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ГлБухгалтер</w:t>
            </w:r>
            <w:proofErr w:type="spellEnd"/>
          </w:p>
        </w:tc>
      </w:tr>
      <w:tr w:rsidR="005217B6" w:rsidTr="005217B6">
        <w:trPr>
          <w:trHeight w:val="20"/>
          <w:tblCellSpacing w:w="0" w:type="dxa"/>
        </w:trPr>
        <w:tc>
          <w:tcPr>
            <w:tcW w:w="448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Полное имя</w:t>
            </w:r>
          </w:p>
        </w:tc>
        <w:tc>
          <w:tcPr>
            <w:tcW w:w="5811"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Главный бухгалтер</w:t>
            </w:r>
          </w:p>
        </w:tc>
      </w:tr>
      <w:tr w:rsidR="005217B6" w:rsidTr="005217B6">
        <w:trPr>
          <w:trHeight w:val="20"/>
          <w:tblCellSpacing w:w="0" w:type="dxa"/>
        </w:trPr>
        <w:tc>
          <w:tcPr>
            <w:tcW w:w="448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Аутентификация 1</w:t>
            </w:r>
            <w:proofErr w:type="gramStart"/>
            <w:r>
              <w:rPr>
                <w:rFonts w:ascii="Times New Roman" w:eastAsia="Times New Roman" w:hAnsi="Times New Roman" w:cs="Times New Roman"/>
                <w:sz w:val="28"/>
                <w:szCs w:val="28"/>
                <w:lang w:eastAsia="ru-RU"/>
              </w:rPr>
              <w:t>С:Предприятия</w:t>
            </w:r>
            <w:proofErr w:type="gramEnd"/>
          </w:p>
        </w:tc>
        <w:tc>
          <w:tcPr>
            <w:tcW w:w="5811"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5217B6" w:rsidTr="005217B6">
        <w:trPr>
          <w:trHeight w:val="20"/>
          <w:tblCellSpacing w:w="0" w:type="dxa"/>
        </w:trPr>
        <w:tc>
          <w:tcPr>
            <w:tcW w:w="448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Показывать в списке выбора</w:t>
            </w:r>
          </w:p>
        </w:tc>
        <w:tc>
          <w:tcPr>
            <w:tcW w:w="5811"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5217B6" w:rsidTr="005217B6">
        <w:trPr>
          <w:trHeight w:val="20"/>
          <w:tblCellSpacing w:w="0" w:type="dxa"/>
        </w:trPr>
        <w:tc>
          <w:tcPr>
            <w:tcW w:w="448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Доступные роли</w:t>
            </w:r>
          </w:p>
        </w:tc>
        <w:tc>
          <w:tcPr>
            <w:tcW w:w="5811"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Бухгалтер, Главный бухгалтер, Полные права; Право администрирования</w:t>
            </w:r>
          </w:p>
        </w:tc>
      </w:tr>
      <w:tr w:rsidR="005217B6" w:rsidTr="005217B6">
        <w:trPr>
          <w:trHeight w:val="20"/>
          <w:tblCellSpacing w:w="0" w:type="dxa"/>
        </w:trPr>
        <w:tc>
          <w:tcPr>
            <w:tcW w:w="448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Основной интерфейс</w:t>
            </w:r>
          </w:p>
        </w:tc>
        <w:tc>
          <w:tcPr>
            <w:tcW w:w="5811"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Полный</w:t>
            </w:r>
          </w:p>
        </w:tc>
      </w:tr>
      <w:tr w:rsidR="005217B6" w:rsidTr="005217B6">
        <w:trPr>
          <w:trHeight w:val="20"/>
          <w:tblCellSpacing w:w="0" w:type="dxa"/>
        </w:trPr>
        <w:tc>
          <w:tcPr>
            <w:tcW w:w="448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Язык</w:t>
            </w:r>
          </w:p>
        </w:tc>
        <w:tc>
          <w:tcPr>
            <w:tcW w:w="5811"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Русский</w:t>
            </w:r>
          </w:p>
        </w:tc>
      </w:tr>
    </w:tbl>
    <w:p w:rsidR="005217B6" w:rsidRDefault="005217B6" w:rsidP="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noProof/>
          <w:sz w:val="28"/>
          <w:szCs w:val="28"/>
          <w:lang w:eastAsia="ru-RU"/>
        </w:rPr>
        <w:drawing>
          <wp:inline distT="0" distB="0" distL="0" distR="0">
            <wp:extent cx="3295650" cy="2609850"/>
            <wp:effectExtent l="0" t="0" r="0" b="0"/>
            <wp:docPr id="8" name="Рисунок 8" descr="http://kze.docdat.com/tw_files2/urls_16/1/d-785/785_html_7a71d66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kze.docdat.com/tw_files2/urls_16/1/d-785/785_html_7a71d66c.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95650" cy="2609850"/>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Валюты</w:t>
      </w:r>
      <w:r>
        <w:rPr>
          <w:rFonts w:ascii="Times New Roman" w:eastAsia="Times New Roman" w:hAnsi="Times New Roman" w:cs="Times New Roman"/>
          <w:color w:val="000000"/>
          <w:sz w:val="28"/>
          <w:szCs w:val="28"/>
          <w:shd w:val="clear" w:color="auto" w:fill="FFFFFF"/>
          <w:lang w:eastAsia="ru-RU"/>
        </w:rPr>
        <w:t> </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Так как предприятие ведет свой учет не только в валюте регламентированного учета (тенге), но и в российских рублях, необходимо ввести данные по этой валюте.</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Задание 1.2</w:t>
      </w:r>
    </w:p>
    <w:p w:rsidR="005217B6" w:rsidRDefault="005217B6" w:rsidP="005217B6">
      <w:pPr>
        <w:numPr>
          <w:ilvl w:val="0"/>
          <w:numId w:val="2"/>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справочник </w:t>
      </w:r>
      <w:r>
        <w:rPr>
          <w:rFonts w:ascii="Times New Roman" w:eastAsia="Times New Roman" w:hAnsi="Times New Roman" w:cs="Times New Roman"/>
          <w:b/>
          <w:bCs/>
          <w:color w:val="000000"/>
          <w:sz w:val="28"/>
          <w:szCs w:val="28"/>
          <w:lang w:eastAsia="ru-RU"/>
        </w:rPr>
        <w:t>Банк и касса – Валюты </w:t>
      </w:r>
    </w:p>
    <w:p w:rsidR="005217B6" w:rsidRDefault="005217B6" w:rsidP="005217B6">
      <w:pPr>
        <w:numPr>
          <w:ilvl w:val="0"/>
          <w:numId w:val="2"/>
        </w:numPr>
        <w:shd w:val="clear" w:color="auto" w:fill="FFFFFF"/>
        <w:spacing w:after="0" w:line="240" w:lineRule="auto"/>
        <w:ind w:left="0" w:firstLine="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Нажмите кнопку </w:t>
      </w:r>
      <w:r>
        <w:rPr>
          <w:rFonts w:ascii="Times New Roman" w:eastAsia="Times New Roman" w:hAnsi="Times New Roman" w:cs="Times New Roman"/>
          <w:i/>
          <w:iCs/>
          <w:color w:val="000000"/>
          <w:sz w:val="28"/>
          <w:szCs w:val="28"/>
          <w:lang w:eastAsia="ru-RU"/>
        </w:rPr>
        <w:t>Подбор</w:t>
      </w:r>
      <w:r>
        <w:rPr>
          <w:rFonts w:ascii="Times New Roman" w:eastAsia="Times New Roman" w:hAnsi="Times New Roman" w:cs="Times New Roman"/>
          <w:color w:val="000000"/>
          <w:sz w:val="28"/>
          <w:szCs w:val="28"/>
          <w:lang w:eastAsia="ru-RU"/>
        </w:rPr>
        <w:t> и из классификатора валют выберите значение </w:t>
      </w:r>
      <w:r>
        <w:rPr>
          <w:rFonts w:ascii="Times New Roman" w:eastAsia="Times New Roman" w:hAnsi="Times New Roman" w:cs="Times New Roman"/>
          <w:b/>
          <w:bCs/>
          <w:color w:val="000000"/>
          <w:sz w:val="28"/>
          <w:szCs w:val="28"/>
          <w:lang w:eastAsia="ru-RU"/>
        </w:rPr>
        <w:t>Российский рубль.</w:t>
      </w:r>
    </w:p>
    <w:p w:rsidR="005217B6" w:rsidRDefault="005217B6" w:rsidP="005217B6">
      <w:pPr>
        <w:numPr>
          <w:ilvl w:val="0"/>
          <w:numId w:val="2"/>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открывшейся карточке установите данные, как показано на образце:</w:t>
      </w:r>
    </w:p>
    <w:p w:rsidR="005217B6" w:rsidRDefault="005217B6" w:rsidP="005217B6">
      <w:pPr>
        <w:spacing w:after="0" w:line="24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noProof/>
          <w:sz w:val="28"/>
          <w:szCs w:val="28"/>
          <w:lang w:eastAsia="ru-RU"/>
        </w:rPr>
        <w:drawing>
          <wp:inline distT="0" distB="0" distL="0" distR="0">
            <wp:extent cx="3543300" cy="3333446"/>
            <wp:effectExtent l="0" t="0" r="0" b="635"/>
            <wp:docPr id="7" name="Рисунок 7" descr="http://kze.docdat.com/tw_files2/urls_16/1/d-785/785_html_6d4b663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kze.docdat.com/tw_files2/urls_16/1/d-785/785_html_6d4b663c.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44850" cy="3334904"/>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lang w:eastAsia="ru-RU"/>
        </w:rPr>
        <w:t>Ввод сведений об организации</w:t>
      </w:r>
    </w:p>
    <w:p w:rsidR="005217B6" w:rsidRDefault="005217B6" w:rsidP="005217B6">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На первом этапе работы с информационной базой необходимо ввести сведения об организации, об основных банковских счетах, контактную информацию, внести описание структуры организации и связанную с ней информацию: сведения об ответственных лицах и структурных подразделениях.</w:t>
      </w:r>
    </w:p>
    <w:p w:rsidR="005217B6" w:rsidRDefault="005217B6" w:rsidP="005217B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shd w:val="clear" w:color="auto" w:fill="FFFFFF"/>
          <w:lang w:eastAsia="ru-RU"/>
        </w:rPr>
        <w:t>Задание 1.3</w:t>
      </w:r>
    </w:p>
    <w:p w:rsidR="005217B6" w:rsidRDefault="005217B6" w:rsidP="005217B6">
      <w:pPr>
        <w:numPr>
          <w:ilvl w:val="0"/>
          <w:numId w:val="3"/>
        </w:numPr>
        <w:shd w:val="clear" w:color="auto" w:fill="FFFFFF"/>
        <w:spacing w:after="0" w:line="240" w:lineRule="auto"/>
        <w:ind w:left="0" w:firstLine="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w:t>
      </w:r>
      <w:r>
        <w:rPr>
          <w:rFonts w:ascii="Times New Roman" w:eastAsia="Times New Roman" w:hAnsi="Times New Roman" w:cs="Times New Roman"/>
          <w:b/>
          <w:bCs/>
          <w:color w:val="000000"/>
          <w:sz w:val="28"/>
          <w:szCs w:val="28"/>
          <w:lang w:eastAsia="ru-RU"/>
        </w:rPr>
        <w:t>Предприятие – Организации.</w:t>
      </w:r>
      <w:r>
        <w:rPr>
          <w:rFonts w:ascii="Times New Roman" w:eastAsia="Times New Roman" w:hAnsi="Times New Roman" w:cs="Times New Roman"/>
          <w:color w:val="000000"/>
          <w:sz w:val="28"/>
          <w:szCs w:val="28"/>
          <w:lang w:eastAsia="ru-RU"/>
        </w:rPr>
        <w:t> Откроется справочник с единственной записью </w:t>
      </w:r>
      <w:proofErr w:type="gramStart"/>
      <w:r>
        <w:rPr>
          <w:rFonts w:ascii="Times New Roman" w:eastAsia="Times New Roman" w:hAnsi="Times New Roman" w:cs="Times New Roman"/>
          <w:b/>
          <w:bCs/>
          <w:color w:val="000000"/>
          <w:sz w:val="28"/>
          <w:szCs w:val="28"/>
          <w:lang w:eastAsia="ru-RU"/>
        </w:rPr>
        <w:t>Наша</w:t>
      </w:r>
      <w:proofErr w:type="gramEnd"/>
      <w:r>
        <w:rPr>
          <w:rFonts w:ascii="Times New Roman" w:eastAsia="Times New Roman" w:hAnsi="Times New Roman" w:cs="Times New Roman"/>
          <w:b/>
          <w:bCs/>
          <w:color w:val="000000"/>
          <w:sz w:val="28"/>
          <w:szCs w:val="28"/>
          <w:lang w:eastAsia="ru-RU"/>
        </w:rPr>
        <w:t xml:space="preserve"> организация</w:t>
      </w:r>
      <w:r>
        <w:rPr>
          <w:rFonts w:ascii="Times New Roman" w:eastAsia="Times New Roman" w:hAnsi="Times New Roman" w:cs="Times New Roman"/>
          <w:color w:val="000000"/>
          <w:sz w:val="28"/>
          <w:szCs w:val="28"/>
          <w:lang w:eastAsia="ru-RU"/>
        </w:rPr>
        <w:t>.</w:t>
      </w:r>
    </w:p>
    <w:p w:rsidR="005217B6" w:rsidRDefault="005217B6" w:rsidP="005217B6">
      <w:pPr>
        <w:numPr>
          <w:ilvl w:val="0"/>
          <w:numId w:val="3"/>
        </w:numPr>
        <w:shd w:val="clear" w:color="auto" w:fill="FFFFFF"/>
        <w:spacing w:after="0" w:line="240" w:lineRule="auto"/>
        <w:ind w:left="0" w:firstLine="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объект </w:t>
      </w:r>
      <w:proofErr w:type="gramStart"/>
      <w:r>
        <w:rPr>
          <w:rFonts w:ascii="Times New Roman" w:eastAsia="Times New Roman" w:hAnsi="Times New Roman" w:cs="Times New Roman"/>
          <w:b/>
          <w:bCs/>
          <w:color w:val="000000"/>
          <w:sz w:val="28"/>
          <w:szCs w:val="28"/>
          <w:lang w:eastAsia="ru-RU"/>
        </w:rPr>
        <w:t>Наша</w:t>
      </w:r>
      <w:proofErr w:type="gramEnd"/>
      <w:r>
        <w:rPr>
          <w:rFonts w:ascii="Times New Roman" w:eastAsia="Times New Roman" w:hAnsi="Times New Roman" w:cs="Times New Roman"/>
          <w:b/>
          <w:bCs/>
          <w:color w:val="000000"/>
          <w:sz w:val="28"/>
          <w:szCs w:val="28"/>
          <w:lang w:eastAsia="ru-RU"/>
        </w:rPr>
        <w:t xml:space="preserve"> организация</w:t>
      </w:r>
      <w:r>
        <w:rPr>
          <w:rFonts w:ascii="Times New Roman" w:eastAsia="Times New Roman" w:hAnsi="Times New Roman" w:cs="Times New Roman"/>
          <w:color w:val="000000"/>
          <w:sz w:val="28"/>
          <w:szCs w:val="28"/>
          <w:lang w:eastAsia="ru-RU"/>
        </w:rPr>
        <w:t> и заполните данными, используя следующие данные.</w:t>
      </w:r>
    </w:p>
    <w:tbl>
      <w:tblPr>
        <w:tblW w:w="10017"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3780"/>
        <w:gridCol w:w="6237"/>
      </w:tblGrid>
      <w:tr w:rsidR="005217B6" w:rsidTr="005217B6">
        <w:trPr>
          <w:tblCellSpacing w:w="0" w:type="dxa"/>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«ХХХ» ТОО </w:t>
            </w:r>
            <w:r>
              <w:rPr>
                <w:rFonts w:ascii="Times New Roman" w:eastAsia="Times New Roman" w:hAnsi="Times New Roman" w:cs="Times New Roman"/>
                <w:i/>
                <w:sz w:val="28"/>
                <w:szCs w:val="28"/>
                <w:lang w:eastAsia="ru-RU"/>
              </w:rPr>
              <w:t>(Своя организация)</w:t>
            </w:r>
          </w:p>
        </w:tc>
      </w:tr>
      <w:tr w:rsidR="005217B6" w:rsidTr="005217B6">
        <w:trPr>
          <w:tblCellSpacing w:w="0" w:type="dxa"/>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Юр./</w:t>
            </w:r>
            <w:proofErr w:type="spellStart"/>
            <w:r>
              <w:rPr>
                <w:rFonts w:ascii="Times New Roman" w:eastAsia="Times New Roman" w:hAnsi="Times New Roman" w:cs="Times New Roman"/>
                <w:sz w:val="28"/>
                <w:szCs w:val="28"/>
                <w:lang w:eastAsia="ru-RU"/>
              </w:rPr>
              <w:t>физ.лицо</w:t>
            </w:r>
            <w:proofErr w:type="spellEnd"/>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Юр. лицо</w:t>
            </w:r>
          </w:p>
        </w:tc>
      </w:tr>
      <w:tr w:rsidR="005217B6" w:rsidTr="005217B6">
        <w:trPr>
          <w:tblCellSpacing w:w="0" w:type="dxa"/>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Полное наименование</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Товарищество с ограниченной ответственностью «ХХХ»</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i/>
                <w:sz w:val="28"/>
                <w:szCs w:val="28"/>
                <w:lang w:eastAsia="ru-RU"/>
              </w:rPr>
              <w:t>(Указать свое наименование организации)</w:t>
            </w:r>
          </w:p>
        </w:tc>
      </w:tr>
      <w:tr w:rsidR="005217B6" w:rsidTr="005217B6">
        <w:trPr>
          <w:tblCellSpacing w:w="0" w:type="dxa"/>
        </w:trPr>
        <w:tc>
          <w:tcPr>
            <w:tcW w:w="1001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Закладка «Основные»</w:t>
            </w:r>
          </w:p>
        </w:tc>
      </w:tr>
      <w:tr w:rsidR="005217B6" w:rsidTr="005217B6">
        <w:trPr>
          <w:tblCellSpacing w:w="0" w:type="dxa"/>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БИН/ИИН</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913500645855</w:t>
            </w:r>
          </w:p>
        </w:tc>
      </w:tr>
      <w:tr w:rsidR="005217B6" w:rsidTr="005217B6">
        <w:trPr>
          <w:tblCellSpacing w:w="0" w:type="dxa"/>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Кбе</w:t>
            </w:r>
            <w:proofErr w:type="spellEnd"/>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p>
        </w:tc>
      </w:tr>
      <w:tr w:rsidR="005217B6" w:rsidTr="005217B6">
        <w:trPr>
          <w:tblCellSpacing w:w="0" w:type="dxa"/>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регистрации</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01.05.2017</w:t>
            </w:r>
          </w:p>
        </w:tc>
      </w:tr>
    </w:tbl>
    <w:p w:rsidR="005217B6" w:rsidRDefault="005217B6">
      <w:r>
        <w:br w:type="page"/>
      </w:r>
    </w:p>
    <w:tbl>
      <w:tblPr>
        <w:tblW w:w="10017"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3780"/>
        <w:gridCol w:w="6237"/>
      </w:tblGrid>
      <w:tr w:rsidR="005217B6" w:rsidTr="005217B6">
        <w:trPr>
          <w:tblCellSpacing w:w="0" w:type="dxa"/>
        </w:trPr>
        <w:tc>
          <w:tcPr>
            <w:tcW w:w="1001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lastRenderedPageBreak/>
              <w:t>Сведения о постановке на учет по НДС</w:t>
            </w:r>
          </w:p>
        </w:tc>
      </w:tr>
      <w:tr w:rsidR="005217B6" w:rsidTr="005217B6">
        <w:trPr>
          <w:tblCellSpacing w:w="0" w:type="dxa"/>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Серия</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20205</w:t>
            </w:r>
          </w:p>
        </w:tc>
      </w:tr>
      <w:tr w:rsidR="005217B6" w:rsidTr="005217B6">
        <w:trPr>
          <w:tblCellSpacing w:w="0" w:type="dxa"/>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3130512</w:t>
            </w:r>
          </w:p>
        </w:tc>
      </w:tr>
      <w:tr w:rsidR="005217B6" w:rsidTr="005217B6">
        <w:trPr>
          <w:tblCellSpacing w:w="0" w:type="dxa"/>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выдачи</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01.06.2017</w:t>
            </w:r>
          </w:p>
        </w:tc>
      </w:tr>
      <w:tr w:rsidR="005217B6" w:rsidTr="005217B6">
        <w:trPr>
          <w:tblCellSpacing w:w="0" w:type="dxa"/>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постановки на учет по НДС </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01.06.2017</w:t>
            </w:r>
          </w:p>
        </w:tc>
      </w:tr>
      <w:tr w:rsidR="005217B6" w:rsidTr="005217B6">
        <w:trPr>
          <w:tblCellSpacing w:w="0" w:type="dxa"/>
        </w:trPr>
        <w:tc>
          <w:tcPr>
            <w:tcW w:w="1001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Закладка «Контактная информация»</w:t>
            </w:r>
          </w:p>
        </w:tc>
      </w:tr>
      <w:tr w:rsidR="005217B6" w:rsidTr="005217B6">
        <w:trPr>
          <w:tblCellSpacing w:w="0" w:type="dxa"/>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Юридический адрес</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03031, Восточно-</w:t>
            </w:r>
            <w:proofErr w:type="spellStart"/>
            <w:r>
              <w:rPr>
                <w:rFonts w:ascii="Times New Roman" w:eastAsia="Times New Roman" w:hAnsi="Times New Roman" w:cs="Times New Roman"/>
                <w:sz w:val="28"/>
                <w:szCs w:val="28"/>
                <w:lang w:eastAsia="ru-RU"/>
              </w:rPr>
              <w:t>Казахтанская</w:t>
            </w:r>
            <w:proofErr w:type="spellEnd"/>
            <w:r>
              <w:rPr>
                <w:rFonts w:ascii="Times New Roman" w:eastAsia="Times New Roman" w:hAnsi="Times New Roman" w:cs="Times New Roman"/>
                <w:sz w:val="28"/>
                <w:szCs w:val="28"/>
                <w:lang w:eastAsia="ru-RU"/>
              </w:rPr>
              <w:t xml:space="preserve"> область ВКО, </w:t>
            </w:r>
            <w:proofErr w:type="spellStart"/>
            <w:r>
              <w:rPr>
                <w:rFonts w:ascii="Times New Roman" w:eastAsia="Times New Roman" w:hAnsi="Times New Roman" w:cs="Times New Roman"/>
                <w:sz w:val="28"/>
                <w:szCs w:val="28"/>
                <w:lang w:eastAsia="ru-RU"/>
              </w:rPr>
              <w:t>Кабанбай</w:t>
            </w:r>
            <w:proofErr w:type="spellEnd"/>
            <w:r>
              <w:rPr>
                <w:rFonts w:ascii="Times New Roman" w:eastAsia="Times New Roman" w:hAnsi="Times New Roman" w:cs="Times New Roman"/>
                <w:sz w:val="28"/>
                <w:szCs w:val="28"/>
                <w:lang w:eastAsia="ru-RU"/>
              </w:rPr>
              <w:t xml:space="preserve"> батыра, дом № 43</w:t>
            </w:r>
          </w:p>
        </w:tc>
      </w:tr>
      <w:tr w:rsidR="005217B6" w:rsidTr="005217B6">
        <w:trPr>
          <w:tblCellSpacing w:w="0" w:type="dxa"/>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Телефон организации</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(7232) 26-52-52</w:t>
            </w:r>
          </w:p>
        </w:tc>
      </w:tr>
      <w:tr w:rsidR="005217B6" w:rsidTr="005217B6">
        <w:trPr>
          <w:tblCellSpacing w:w="0" w:type="dxa"/>
        </w:trPr>
        <w:tc>
          <w:tcPr>
            <w:tcW w:w="1001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Закладка «Коды»</w:t>
            </w:r>
          </w:p>
        </w:tc>
      </w:tr>
      <w:tr w:rsidR="005217B6" w:rsidTr="005217B6">
        <w:trPr>
          <w:tblCellSpacing w:w="0" w:type="dxa"/>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 по ОКПО</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369522147</w:t>
            </w:r>
          </w:p>
        </w:tc>
      </w:tr>
      <w:tr w:rsidR="005217B6" w:rsidTr="005217B6">
        <w:trPr>
          <w:tblCellSpacing w:w="0" w:type="dxa"/>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деятельности: Наименование</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Торговля</w:t>
            </w:r>
          </w:p>
        </w:tc>
      </w:tr>
      <w:tr w:rsidR="005217B6" w:rsidTr="005217B6">
        <w:trPr>
          <w:tblCellSpacing w:w="0" w:type="dxa"/>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 ОКЭД</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50302</w:t>
            </w:r>
          </w:p>
        </w:tc>
      </w:tr>
    </w:tbl>
    <w:p w:rsidR="005217B6" w:rsidRDefault="005217B6" w:rsidP="005217B6">
      <w:pPr>
        <w:spacing w:after="0" w:line="240" w:lineRule="auto"/>
        <w:rPr>
          <w:rFonts w:ascii="Times New Roman" w:eastAsia="Times New Roman" w:hAnsi="Times New Roman" w:cs="Times New Roman"/>
          <w:sz w:val="28"/>
          <w:szCs w:val="28"/>
          <w:lang w:eastAsia="ru-RU"/>
        </w:rPr>
      </w:pPr>
    </w:p>
    <w:p w:rsidR="005217B6" w:rsidRDefault="005217B6" w:rsidP="005217B6">
      <w:pPr>
        <w:numPr>
          <w:ilvl w:val="0"/>
          <w:numId w:val="4"/>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кнопку </w:t>
      </w:r>
      <w:r>
        <w:rPr>
          <w:rFonts w:ascii="Times New Roman" w:eastAsia="Times New Roman" w:hAnsi="Times New Roman" w:cs="Times New Roman"/>
          <w:b/>
          <w:bCs/>
          <w:color w:val="000000"/>
          <w:sz w:val="28"/>
          <w:szCs w:val="28"/>
          <w:lang w:eastAsia="ru-RU"/>
        </w:rPr>
        <w:t>Записать</w:t>
      </w:r>
    </w:p>
    <w:p w:rsidR="005217B6" w:rsidRDefault="005217B6" w:rsidP="005217B6">
      <w:pPr>
        <w:numPr>
          <w:ilvl w:val="0"/>
          <w:numId w:val="4"/>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Щелкните </w:t>
      </w:r>
      <w:r>
        <w:rPr>
          <w:rFonts w:ascii="Times New Roman" w:eastAsia="Times New Roman" w:hAnsi="Times New Roman" w:cs="Times New Roman"/>
          <w:noProof/>
          <w:color w:val="000000"/>
          <w:sz w:val="28"/>
          <w:szCs w:val="28"/>
          <w:lang w:eastAsia="ru-RU"/>
        </w:rPr>
        <w:drawing>
          <wp:inline distT="0" distB="0" distL="0" distR="0">
            <wp:extent cx="133350" cy="180975"/>
            <wp:effectExtent l="0" t="0" r="0" b="9525"/>
            <wp:docPr id="6" name="Рисунок 6" descr="http://kze.docdat.com/tw_files2/urls_16/1/d-785/785_html_6a8ca8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kze.docdat.com/tw_files2/urls_16/1/d-785/785_html_6a8ca8ac.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t> в</w:t>
      </w:r>
      <w:proofErr w:type="gramEnd"/>
      <w:r>
        <w:rPr>
          <w:rFonts w:ascii="Times New Roman" w:eastAsia="Times New Roman" w:hAnsi="Times New Roman" w:cs="Times New Roman"/>
          <w:color w:val="000000"/>
          <w:sz w:val="28"/>
          <w:szCs w:val="28"/>
          <w:lang w:eastAsia="ru-RU"/>
        </w:rPr>
        <w:t xml:space="preserve"> поле </w:t>
      </w:r>
      <w:proofErr w:type="spellStart"/>
      <w:r>
        <w:rPr>
          <w:rFonts w:ascii="Times New Roman" w:eastAsia="Times New Roman" w:hAnsi="Times New Roman" w:cs="Times New Roman"/>
          <w:b/>
          <w:bCs/>
          <w:color w:val="000000"/>
          <w:sz w:val="28"/>
          <w:szCs w:val="28"/>
          <w:lang w:eastAsia="ru-RU"/>
        </w:rPr>
        <w:t>Осн</w:t>
      </w:r>
      <w:proofErr w:type="spellEnd"/>
      <w:r>
        <w:rPr>
          <w:rFonts w:ascii="Times New Roman" w:eastAsia="Times New Roman" w:hAnsi="Times New Roman" w:cs="Times New Roman"/>
          <w:b/>
          <w:bCs/>
          <w:color w:val="000000"/>
          <w:sz w:val="28"/>
          <w:szCs w:val="28"/>
          <w:lang w:eastAsia="ru-RU"/>
        </w:rPr>
        <w:t>. банковский счет</w:t>
      </w:r>
      <w:r>
        <w:rPr>
          <w:rFonts w:ascii="Times New Roman" w:eastAsia="Times New Roman" w:hAnsi="Times New Roman" w:cs="Times New Roman"/>
          <w:color w:val="000000"/>
          <w:sz w:val="28"/>
          <w:szCs w:val="28"/>
          <w:lang w:eastAsia="ru-RU"/>
        </w:rPr>
        <w:t>. Откроется справочник банковских счетов, который пока пуст.</w:t>
      </w:r>
    </w:p>
    <w:p w:rsidR="005217B6" w:rsidRDefault="005217B6" w:rsidP="005217B6">
      <w:pPr>
        <w:numPr>
          <w:ilvl w:val="0"/>
          <w:numId w:val="4"/>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Создайте новый объект.</w:t>
      </w:r>
    </w:p>
    <w:p w:rsidR="005217B6" w:rsidRDefault="005217B6" w:rsidP="005217B6">
      <w:pPr>
        <w:numPr>
          <w:ilvl w:val="0"/>
          <w:numId w:val="4"/>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Открывшуюся карточку заполните следующими данными.</w:t>
      </w:r>
    </w:p>
    <w:p w:rsidR="005217B6" w:rsidRDefault="005217B6" w:rsidP="005217B6">
      <w:pPr>
        <w:spacing w:after="0" w:line="240" w:lineRule="auto"/>
        <w:rPr>
          <w:rFonts w:ascii="Times New Roman" w:eastAsia="Times New Roman" w:hAnsi="Times New Roman" w:cs="Times New Roman"/>
          <w:sz w:val="28"/>
          <w:szCs w:val="28"/>
          <w:lang w:eastAsia="ru-RU"/>
        </w:rPr>
      </w:pPr>
    </w:p>
    <w:tbl>
      <w:tblPr>
        <w:tblW w:w="1015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2988"/>
        <w:gridCol w:w="7171"/>
      </w:tblGrid>
      <w:tr w:rsidR="005217B6" w:rsidTr="005217B6">
        <w:trPr>
          <w:tblCellSpacing w:w="0" w:type="dxa"/>
        </w:trPr>
        <w:tc>
          <w:tcPr>
            <w:tcW w:w="298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7171"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KZ00458245KZ30071971 в Банке </w:t>
            </w:r>
            <w:proofErr w:type="spellStart"/>
            <w:r>
              <w:rPr>
                <w:rFonts w:ascii="Times New Roman" w:eastAsia="Times New Roman" w:hAnsi="Times New Roman" w:cs="Times New Roman"/>
                <w:sz w:val="28"/>
                <w:szCs w:val="28"/>
                <w:lang w:eastAsia="ru-RU"/>
              </w:rPr>
              <w:t>ТуранАлем</w:t>
            </w:r>
            <w:proofErr w:type="spellEnd"/>
          </w:p>
        </w:tc>
      </w:tr>
    </w:tbl>
    <w:p w:rsidR="005217B6" w:rsidRDefault="005217B6" w:rsidP="005217B6">
      <w:pPr>
        <w:spacing w:after="0" w:line="240" w:lineRule="auto"/>
        <w:rPr>
          <w:rFonts w:ascii="Times New Roman" w:eastAsia="Times New Roman" w:hAnsi="Times New Roman" w:cs="Times New Roman"/>
          <w:sz w:val="28"/>
          <w:szCs w:val="28"/>
          <w:lang w:eastAsia="ru-RU"/>
        </w:rPr>
      </w:pPr>
    </w:p>
    <w:p w:rsidR="005217B6" w:rsidRDefault="005217B6" w:rsidP="005217B6">
      <w:pPr>
        <w:numPr>
          <w:ilvl w:val="0"/>
          <w:numId w:val="5"/>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Щелкните поле Банк, откроется пока пустой справочник </w:t>
      </w:r>
      <w:r>
        <w:rPr>
          <w:rFonts w:ascii="Times New Roman" w:eastAsia="Times New Roman" w:hAnsi="Times New Roman" w:cs="Times New Roman"/>
          <w:b/>
          <w:bCs/>
          <w:color w:val="000000"/>
          <w:sz w:val="28"/>
          <w:szCs w:val="28"/>
          <w:lang w:eastAsia="ru-RU"/>
        </w:rPr>
        <w:t>Банк.</w:t>
      </w:r>
    </w:p>
    <w:p w:rsidR="005217B6" w:rsidRDefault="005217B6" w:rsidP="005217B6">
      <w:pPr>
        <w:numPr>
          <w:ilvl w:val="0"/>
          <w:numId w:val="5"/>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Создайте новый элемент:</w:t>
      </w:r>
    </w:p>
    <w:p w:rsidR="005217B6" w:rsidRDefault="005217B6" w:rsidP="005217B6">
      <w:pPr>
        <w:shd w:val="clear" w:color="auto" w:fill="FFFFFF"/>
        <w:spacing w:after="0" w:line="240" w:lineRule="auto"/>
        <w:rPr>
          <w:rFonts w:ascii="Times New Roman" w:eastAsia="Times New Roman" w:hAnsi="Times New Roman" w:cs="Times New Roman"/>
          <w:color w:val="000000"/>
          <w:sz w:val="28"/>
          <w:szCs w:val="28"/>
          <w:lang w:eastAsia="ru-RU"/>
        </w:rPr>
      </w:pPr>
    </w:p>
    <w:tbl>
      <w:tblPr>
        <w:tblW w:w="916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2988"/>
        <w:gridCol w:w="6178"/>
      </w:tblGrid>
      <w:tr w:rsidR="005217B6" w:rsidTr="005217B6">
        <w:trPr>
          <w:tblCellSpacing w:w="0" w:type="dxa"/>
        </w:trPr>
        <w:tc>
          <w:tcPr>
            <w:tcW w:w="298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617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Филиал ОАО Банк </w:t>
            </w:r>
            <w:proofErr w:type="spellStart"/>
            <w:r>
              <w:rPr>
                <w:rFonts w:ascii="Times New Roman" w:eastAsia="Times New Roman" w:hAnsi="Times New Roman" w:cs="Times New Roman"/>
                <w:sz w:val="28"/>
                <w:szCs w:val="28"/>
                <w:lang w:eastAsia="ru-RU"/>
              </w:rPr>
              <w:t>ТуранАлем</w:t>
            </w:r>
            <w:proofErr w:type="spellEnd"/>
          </w:p>
        </w:tc>
      </w:tr>
      <w:tr w:rsidR="005217B6" w:rsidTr="005217B6">
        <w:trPr>
          <w:tblCellSpacing w:w="0" w:type="dxa"/>
        </w:trPr>
        <w:tc>
          <w:tcPr>
            <w:tcW w:w="298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БИК</w:t>
            </w:r>
          </w:p>
        </w:tc>
        <w:tc>
          <w:tcPr>
            <w:tcW w:w="617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190900145</w:t>
            </w:r>
          </w:p>
        </w:tc>
      </w:tr>
      <w:tr w:rsidR="005217B6" w:rsidTr="005217B6">
        <w:trPr>
          <w:tblCellSpacing w:w="0" w:type="dxa"/>
        </w:trPr>
        <w:tc>
          <w:tcPr>
            <w:tcW w:w="298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Город</w:t>
            </w:r>
          </w:p>
        </w:tc>
        <w:tc>
          <w:tcPr>
            <w:tcW w:w="617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Усть-Каменогорск</w:t>
            </w:r>
          </w:p>
        </w:tc>
      </w:tr>
    </w:tbl>
    <w:p w:rsidR="005217B6" w:rsidRDefault="005217B6" w:rsidP="005217B6">
      <w:pPr>
        <w:spacing w:after="0" w:line="240" w:lineRule="auto"/>
        <w:rPr>
          <w:rFonts w:ascii="Times New Roman" w:eastAsia="Times New Roman" w:hAnsi="Times New Roman" w:cs="Times New Roman"/>
          <w:sz w:val="28"/>
          <w:szCs w:val="28"/>
          <w:lang w:eastAsia="ru-RU"/>
        </w:rPr>
      </w:pPr>
    </w:p>
    <w:p w:rsidR="005217B6" w:rsidRDefault="005217B6" w:rsidP="005217B6">
      <w:pPr>
        <w:numPr>
          <w:ilvl w:val="0"/>
          <w:numId w:val="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Остальные поля оставьте пустыми.</w:t>
      </w:r>
    </w:p>
    <w:p w:rsidR="005217B6" w:rsidRDefault="005217B6" w:rsidP="005217B6">
      <w:pPr>
        <w:numPr>
          <w:ilvl w:val="0"/>
          <w:numId w:val="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w:t>
      </w:r>
      <w:r>
        <w:rPr>
          <w:rFonts w:ascii="Times New Roman" w:eastAsia="Times New Roman" w:hAnsi="Times New Roman" w:cs="Times New Roman"/>
          <w:b/>
          <w:bCs/>
          <w:color w:val="000000"/>
          <w:sz w:val="28"/>
          <w:szCs w:val="28"/>
          <w:lang w:eastAsia="ru-RU"/>
        </w:rPr>
        <w:t>Записать, ОК.</w:t>
      </w:r>
    </w:p>
    <w:p w:rsidR="005217B6" w:rsidRDefault="005217B6" w:rsidP="005217B6">
      <w:pPr>
        <w:numPr>
          <w:ilvl w:val="0"/>
          <w:numId w:val="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справочнике банков двойным щелчком мыши выберите созданную вами запись.</w:t>
      </w:r>
    </w:p>
    <w:p w:rsidR="005217B6" w:rsidRDefault="005217B6" w:rsidP="005217B6">
      <w:pPr>
        <w:numPr>
          <w:ilvl w:val="0"/>
          <w:numId w:val="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Продолжите заполнение карточки банковского счета:</w:t>
      </w:r>
    </w:p>
    <w:p w:rsidR="005217B6" w:rsidRDefault="005217B6" w:rsidP="005217B6">
      <w:pPr>
        <w:spacing w:after="0" w:line="240" w:lineRule="auto"/>
        <w:rPr>
          <w:rFonts w:ascii="Times New Roman" w:eastAsia="Times New Roman" w:hAnsi="Times New Roman" w:cs="Times New Roman"/>
          <w:sz w:val="28"/>
          <w:szCs w:val="28"/>
          <w:lang w:eastAsia="ru-RU"/>
        </w:rPr>
      </w:pPr>
    </w:p>
    <w:tbl>
      <w:tblPr>
        <w:tblW w:w="1011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5906"/>
        <w:gridCol w:w="4212"/>
      </w:tblGrid>
      <w:tr w:rsidR="005217B6" w:rsidTr="005217B6">
        <w:trPr>
          <w:tblCellSpacing w:w="0" w:type="dxa"/>
        </w:trPr>
        <w:tc>
          <w:tcPr>
            <w:tcW w:w="590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счета</w:t>
            </w:r>
          </w:p>
        </w:tc>
        <w:tc>
          <w:tcPr>
            <w:tcW w:w="421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KZ00458245KZ30071971</w:t>
            </w:r>
          </w:p>
        </w:tc>
      </w:tr>
      <w:tr w:rsidR="005217B6" w:rsidTr="005217B6">
        <w:trPr>
          <w:tblCellSpacing w:w="0" w:type="dxa"/>
        </w:trPr>
        <w:tc>
          <w:tcPr>
            <w:tcW w:w="590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открытия</w:t>
            </w:r>
          </w:p>
        </w:tc>
        <w:tc>
          <w:tcPr>
            <w:tcW w:w="421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28.05.2017</w:t>
            </w:r>
          </w:p>
        </w:tc>
      </w:tr>
      <w:tr w:rsidR="005217B6" w:rsidTr="005217B6">
        <w:trPr>
          <w:tblCellSpacing w:w="0" w:type="dxa"/>
        </w:trPr>
        <w:tc>
          <w:tcPr>
            <w:tcW w:w="590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Валюта счета</w:t>
            </w:r>
          </w:p>
        </w:tc>
        <w:tc>
          <w:tcPr>
            <w:tcW w:w="421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KZT</w:t>
            </w:r>
          </w:p>
        </w:tc>
      </w:tr>
      <w:tr w:rsidR="005217B6" w:rsidTr="005217B6">
        <w:trPr>
          <w:tblCellSpacing w:w="0" w:type="dxa"/>
        </w:trPr>
        <w:tc>
          <w:tcPr>
            <w:tcW w:w="590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Указывать в дате документа месяц прописью </w:t>
            </w:r>
          </w:p>
        </w:tc>
        <w:tc>
          <w:tcPr>
            <w:tcW w:w="421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bl>
    <w:p w:rsidR="005217B6" w:rsidRDefault="005217B6" w:rsidP="005217B6">
      <w:pPr>
        <w:spacing w:after="0" w:line="240" w:lineRule="auto"/>
        <w:rPr>
          <w:rFonts w:ascii="Times New Roman" w:eastAsia="Times New Roman" w:hAnsi="Times New Roman" w:cs="Times New Roman"/>
          <w:sz w:val="28"/>
          <w:szCs w:val="28"/>
          <w:lang w:eastAsia="ru-RU"/>
        </w:rPr>
      </w:pPr>
    </w:p>
    <w:p w:rsidR="005217B6" w:rsidRDefault="005217B6" w:rsidP="005217B6">
      <w:pPr>
        <w:numPr>
          <w:ilvl w:val="0"/>
          <w:numId w:val="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Щелкните </w:t>
      </w:r>
      <w:r>
        <w:rPr>
          <w:rFonts w:ascii="Times New Roman" w:eastAsia="Times New Roman" w:hAnsi="Times New Roman" w:cs="Times New Roman"/>
          <w:b/>
          <w:bCs/>
          <w:color w:val="000000"/>
          <w:sz w:val="28"/>
          <w:szCs w:val="28"/>
          <w:lang w:eastAsia="ru-RU"/>
        </w:rPr>
        <w:t>Записать, ОК.</w:t>
      </w:r>
    </w:p>
    <w:p w:rsidR="005217B6" w:rsidRDefault="005217B6" w:rsidP="005217B6">
      <w:pPr>
        <w:numPr>
          <w:ilvl w:val="0"/>
          <w:numId w:val="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справочнике банковских счетов выберите созданную вами запись двойным щелчком.</w:t>
      </w:r>
    </w:p>
    <w:p w:rsidR="005217B6" w:rsidRDefault="005217B6" w:rsidP="005217B6">
      <w:pPr>
        <w:numPr>
          <w:ilvl w:val="0"/>
          <w:numId w:val="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окне </w:t>
      </w:r>
      <w:r>
        <w:rPr>
          <w:rFonts w:ascii="Times New Roman" w:eastAsia="Times New Roman" w:hAnsi="Times New Roman" w:cs="Times New Roman"/>
          <w:b/>
          <w:bCs/>
          <w:color w:val="000000"/>
          <w:sz w:val="28"/>
          <w:szCs w:val="28"/>
          <w:lang w:eastAsia="ru-RU"/>
        </w:rPr>
        <w:t>Организации </w:t>
      </w:r>
      <w:r>
        <w:rPr>
          <w:rFonts w:ascii="Times New Roman" w:eastAsia="Times New Roman" w:hAnsi="Times New Roman" w:cs="Times New Roman"/>
          <w:color w:val="000000"/>
          <w:sz w:val="28"/>
          <w:szCs w:val="28"/>
          <w:lang w:eastAsia="ru-RU"/>
        </w:rPr>
        <w:t>нажмите </w:t>
      </w:r>
      <w:proofErr w:type="gramStart"/>
      <w:r>
        <w:rPr>
          <w:rFonts w:ascii="Times New Roman" w:eastAsia="Times New Roman" w:hAnsi="Times New Roman" w:cs="Times New Roman"/>
          <w:b/>
          <w:bCs/>
          <w:color w:val="000000"/>
          <w:sz w:val="28"/>
          <w:szCs w:val="28"/>
          <w:lang w:eastAsia="ru-RU"/>
        </w:rPr>
        <w:t>Записать</w:t>
      </w:r>
      <w:proofErr w:type="gramEnd"/>
      <w:r>
        <w:rPr>
          <w:rFonts w:ascii="Times New Roman" w:eastAsia="Times New Roman" w:hAnsi="Times New Roman" w:cs="Times New Roman"/>
          <w:color w:val="000000"/>
          <w:sz w:val="28"/>
          <w:szCs w:val="28"/>
          <w:lang w:eastAsia="ru-RU"/>
        </w:rPr>
        <w:t>, но не закрывайте карточку.</w:t>
      </w:r>
    </w:p>
    <w:p w:rsidR="005217B6" w:rsidRDefault="005217B6" w:rsidP="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Теперь необходимо заполнить информацию о подразделениях организации «ХХХ»:</w:t>
      </w:r>
      <w:r>
        <w:rPr>
          <w:rFonts w:ascii="Times New Roman" w:eastAsia="Times New Roman" w:hAnsi="Times New Roman" w:cs="Times New Roman"/>
          <w:color w:val="000000"/>
          <w:sz w:val="28"/>
          <w:szCs w:val="28"/>
          <w:lang w:eastAsia="ru-RU"/>
        </w:rPr>
        <w:br/>
      </w:r>
    </w:p>
    <w:p w:rsidR="005217B6" w:rsidRDefault="005217B6" w:rsidP="005217B6">
      <w:pPr>
        <w:numPr>
          <w:ilvl w:val="0"/>
          <w:numId w:val="8"/>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Щелкните кнопку </w:t>
      </w:r>
      <w:proofErr w:type="gramStart"/>
      <w:r>
        <w:rPr>
          <w:rFonts w:ascii="Times New Roman" w:eastAsia="Times New Roman" w:hAnsi="Times New Roman" w:cs="Times New Roman"/>
          <w:b/>
          <w:bCs/>
          <w:color w:val="000000"/>
          <w:sz w:val="28"/>
          <w:szCs w:val="28"/>
          <w:lang w:eastAsia="ru-RU"/>
        </w:rPr>
        <w:t>Перейти</w:t>
      </w:r>
      <w:proofErr w:type="gramEnd"/>
      <w:r>
        <w:rPr>
          <w:rFonts w:ascii="Times New Roman" w:eastAsia="Times New Roman" w:hAnsi="Times New Roman" w:cs="Times New Roman"/>
          <w:b/>
          <w:bCs/>
          <w:color w:val="000000"/>
          <w:sz w:val="28"/>
          <w:szCs w:val="28"/>
          <w:lang w:eastAsia="ru-RU"/>
        </w:rPr>
        <w:t> </w:t>
      </w:r>
      <w:r>
        <w:rPr>
          <w:rFonts w:ascii="Times New Roman" w:eastAsia="Times New Roman" w:hAnsi="Times New Roman" w:cs="Times New Roman"/>
          <w:color w:val="000000"/>
          <w:sz w:val="28"/>
          <w:szCs w:val="28"/>
          <w:lang w:eastAsia="ru-RU"/>
        </w:rPr>
        <w:t>и выберите в выпавшем списке </w:t>
      </w:r>
      <w:r>
        <w:rPr>
          <w:rFonts w:ascii="Times New Roman" w:eastAsia="Times New Roman" w:hAnsi="Times New Roman" w:cs="Times New Roman"/>
          <w:b/>
          <w:bCs/>
          <w:color w:val="000000"/>
          <w:sz w:val="28"/>
          <w:szCs w:val="28"/>
          <w:lang w:eastAsia="ru-RU"/>
        </w:rPr>
        <w:t>Подразделения организации</w:t>
      </w:r>
      <w:r>
        <w:rPr>
          <w:rFonts w:ascii="Times New Roman" w:eastAsia="Times New Roman" w:hAnsi="Times New Roman" w:cs="Times New Roman"/>
          <w:color w:val="000000"/>
          <w:sz w:val="28"/>
          <w:szCs w:val="28"/>
          <w:lang w:eastAsia="ru-RU"/>
        </w:rPr>
        <w:t>.</w:t>
      </w:r>
    </w:p>
    <w:p w:rsidR="005217B6" w:rsidRDefault="005217B6" w:rsidP="005217B6">
      <w:pPr>
        <w:numPr>
          <w:ilvl w:val="0"/>
          <w:numId w:val="8"/>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Откроется справочник подразделений с одной записью </w:t>
      </w:r>
      <w:r>
        <w:rPr>
          <w:rFonts w:ascii="Times New Roman" w:eastAsia="Times New Roman" w:hAnsi="Times New Roman" w:cs="Times New Roman"/>
          <w:b/>
          <w:bCs/>
          <w:color w:val="000000"/>
          <w:sz w:val="28"/>
          <w:szCs w:val="28"/>
          <w:lang w:eastAsia="ru-RU"/>
        </w:rPr>
        <w:t>Основное подразделение</w:t>
      </w:r>
      <w:r>
        <w:rPr>
          <w:rFonts w:ascii="Times New Roman" w:eastAsia="Times New Roman" w:hAnsi="Times New Roman" w:cs="Times New Roman"/>
          <w:color w:val="000000"/>
          <w:sz w:val="28"/>
          <w:szCs w:val="28"/>
          <w:lang w:eastAsia="ru-RU"/>
        </w:rPr>
        <w:t>.</w:t>
      </w:r>
    </w:p>
    <w:p w:rsidR="005217B6" w:rsidRDefault="005217B6" w:rsidP="005217B6">
      <w:pPr>
        <w:numPr>
          <w:ilvl w:val="0"/>
          <w:numId w:val="8"/>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элемент </w:t>
      </w:r>
      <w:r>
        <w:rPr>
          <w:rFonts w:ascii="Times New Roman" w:eastAsia="Times New Roman" w:hAnsi="Times New Roman" w:cs="Times New Roman"/>
          <w:b/>
          <w:bCs/>
          <w:color w:val="000000"/>
          <w:sz w:val="28"/>
          <w:szCs w:val="28"/>
          <w:lang w:eastAsia="ru-RU"/>
        </w:rPr>
        <w:t>Основное подразделение</w:t>
      </w:r>
      <w:r>
        <w:rPr>
          <w:rFonts w:ascii="Times New Roman" w:eastAsia="Times New Roman" w:hAnsi="Times New Roman" w:cs="Times New Roman"/>
          <w:color w:val="000000"/>
          <w:sz w:val="28"/>
          <w:szCs w:val="28"/>
          <w:lang w:eastAsia="ru-RU"/>
        </w:rPr>
        <w:t> и переименуйте его на </w:t>
      </w:r>
      <w:r>
        <w:rPr>
          <w:rFonts w:ascii="Times New Roman" w:eastAsia="Times New Roman" w:hAnsi="Times New Roman" w:cs="Times New Roman"/>
          <w:b/>
          <w:bCs/>
          <w:color w:val="000000"/>
          <w:sz w:val="28"/>
          <w:szCs w:val="28"/>
          <w:lang w:eastAsia="ru-RU"/>
        </w:rPr>
        <w:t>Администрация.</w:t>
      </w:r>
    </w:p>
    <w:p w:rsidR="005217B6" w:rsidRDefault="005217B6" w:rsidP="005217B6">
      <w:pPr>
        <w:numPr>
          <w:ilvl w:val="0"/>
          <w:numId w:val="8"/>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Введите в этот справочник еще несколько записей:</w:t>
      </w:r>
    </w:p>
    <w:p w:rsidR="005217B6" w:rsidRDefault="005217B6" w:rsidP="005217B6">
      <w:pPr>
        <w:spacing w:after="0" w:line="240" w:lineRule="auto"/>
        <w:rPr>
          <w:rFonts w:ascii="Times New Roman" w:eastAsia="Times New Roman" w:hAnsi="Times New Roman" w:cs="Times New Roman"/>
          <w:b/>
          <w:bCs/>
          <w:color w:val="000000"/>
          <w:sz w:val="28"/>
          <w:szCs w:val="28"/>
          <w:shd w:val="clear" w:color="auto" w:fill="FFFFFF"/>
          <w:lang w:eastAsia="ru-RU"/>
        </w:rPr>
      </w:pPr>
      <w:proofErr w:type="gramStart"/>
      <w:r>
        <w:rPr>
          <w:rFonts w:ascii="Times New Roman" w:eastAsia="Times New Roman" w:hAnsi="Times New Roman" w:cs="Times New Roman"/>
          <w:b/>
          <w:bCs/>
          <w:color w:val="000000"/>
          <w:sz w:val="28"/>
          <w:szCs w:val="28"/>
          <w:shd w:val="clear" w:color="auto" w:fill="FFFFFF"/>
          <w:lang w:eastAsia="ru-RU"/>
        </w:rPr>
        <w:t>Магазин;</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Сервисный</w:t>
      </w:r>
      <w:proofErr w:type="gramEnd"/>
      <w:r>
        <w:rPr>
          <w:rFonts w:ascii="Times New Roman" w:eastAsia="Times New Roman" w:hAnsi="Times New Roman" w:cs="Times New Roman"/>
          <w:b/>
          <w:bCs/>
          <w:color w:val="000000"/>
          <w:sz w:val="28"/>
          <w:szCs w:val="28"/>
          <w:shd w:val="clear" w:color="auto" w:fill="FFFFFF"/>
          <w:lang w:eastAsia="ru-RU"/>
        </w:rPr>
        <w:t xml:space="preserve"> центр</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Цех по производству</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Токарный цех</w:t>
      </w:r>
    </w:p>
    <w:p w:rsidR="005217B6" w:rsidRDefault="005217B6" w:rsidP="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noProof/>
          <w:sz w:val="28"/>
          <w:szCs w:val="28"/>
          <w:lang w:eastAsia="ru-RU"/>
        </w:rPr>
        <w:drawing>
          <wp:inline distT="0" distB="0" distL="0" distR="0">
            <wp:extent cx="5892818" cy="1876425"/>
            <wp:effectExtent l="0" t="0" r="0" b="0"/>
            <wp:docPr id="5" name="Рисунок 5" descr="http://kze.docdat.com/tw_files2/urls_16/1/d-785/785_html_m19af394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kze.docdat.com/tw_files2/urls_16/1/d-785/785_html_m19af394f.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97417" cy="1877889"/>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br/>
      </w:r>
    </w:p>
    <w:p w:rsidR="005217B6" w:rsidRDefault="005217B6" w:rsidP="005217B6">
      <w:pPr>
        <w:numPr>
          <w:ilvl w:val="0"/>
          <w:numId w:val="9"/>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Закройте справочник подразделений.</w:t>
      </w:r>
    </w:p>
    <w:p w:rsidR="005217B6" w:rsidRDefault="005217B6" w:rsidP="005217B6">
      <w:pPr>
        <w:numPr>
          <w:ilvl w:val="0"/>
          <w:numId w:val="9"/>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Не закрывайте окно </w:t>
      </w:r>
      <w:r>
        <w:rPr>
          <w:rFonts w:ascii="Times New Roman" w:eastAsia="Times New Roman" w:hAnsi="Times New Roman" w:cs="Times New Roman"/>
          <w:b/>
          <w:bCs/>
          <w:color w:val="000000"/>
          <w:sz w:val="28"/>
          <w:szCs w:val="28"/>
          <w:lang w:eastAsia="ru-RU"/>
        </w:rPr>
        <w:t>Организации</w:t>
      </w:r>
    </w:p>
    <w:p w:rsidR="005217B6" w:rsidRDefault="005217B6" w:rsidP="005217B6">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Введите сведения об ответственных лицах организации для отражения этих сведений в печатных формах документов.</w:t>
      </w:r>
      <w:r>
        <w:rPr>
          <w:rFonts w:ascii="Times New Roman" w:eastAsia="Times New Roman" w:hAnsi="Times New Roman" w:cs="Times New Roman"/>
          <w:color w:val="000000"/>
          <w:sz w:val="28"/>
          <w:szCs w:val="28"/>
          <w:lang w:eastAsia="ru-RU"/>
        </w:rPr>
        <w:br/>
      </w:r>
    </w:p>
    <w:p w:rsidR="005217B6" w:rsidRDefault="005217B6" w:rsidP="005217B6">
      <w:pPr>
        <w:numPr>
          <w:ilvl w:val="0"/>
          <w:numId w:val="10"/>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окне организации щелкните кнопку </w:t>
      </w:r>
      <w:r>
        <w:rPr>
          <w:rFonts w:ascii="Times New Roman" w:eastAsia="Times New Roman" w:hAnsi="Times New Roman" w:cs="Times New Roman"/>
          <w:b/>
          <w:bCs/>
          <w:color w:val="000000"/>
          <w:sz w:val="28"/>
          <w:szCs w:val="28"/>
          <w:lang w:eastAsia="ru-RU"/>
        </w:rPr>
        <w:t>Перейти.</w:t>
      </w:r>
    </w:p>
    <w:p w:rsidR="005217B6" w:rsidRDefault="005217B6" w:rsidP="005217B6">
      <w:pPr>
        <w:numPr>
          <w:ilvl w:val="0"/>
          <w:numId w:val="10"/>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выпавшем меню выберите значение </w:t>
      </w:r>
      <w:r>
        <w:rPr>
          <w:rFonts w:ascii="Times New Roman" w:eastAsia="Times New Roman" w:hAnsi="Times New Roman" w:cs="Times New Roman"/>
          <w:b/>
          <w:bCs/>
          <w:color w:val="000000"/>
          <w:sz w:val="28"/>
          <w:szCs w:val="28"/>
          <w:lang w:eastAsia="ru-RU"/>
        </w:rPr>
        <w:t>Ответственные лица организации</w:t>
      </w:r>
      <w:r>
        <w:rPr>
          <w:rFonts w:ascii="Times New Roman" w:eastAsia="Times New Roman" w:hAnsi="Times New Roman" w:cs="Times New Roman"/>
          <w:color w:val="000000"/>
          <w:sz w:val="28"/>
          <w:szCs w:val="28"/>
          <w:lang w:eastAsia="ru-RU"/>
        </w:rPr>
        <w:t>.</w:t>
      </w:r>
    </w:p>
    <w:p w:rsidR="005217B6" w:rsidRDefault="005217B6" w:rsidP="005217B6">
      <w:pPr>
        <w:numPr>
          <w:ilvl w:val="0"/>
          <w:numId w:val="10"/>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Введите следующую информацию.</w:t>
      </w:r>
    </w:p>
    <w:p w:rsidR="005217B6" w:rsidRDefault="005217B6" w:rsidP="005217B6">
      <w:pPr>
        <w:spacing w:after="0" w:line="240" w:lineRule="auto"/>
        <w:rPr>
          <w:rFonts w:ascii="Times New Roman" w:eastAsia="Times New Roman" w:hAnsi="Times New Roman" w:cs="Times New Roman"/>
          <w:sz w:val="28"/>
          <w:szCs w:val="28"/>
          <w:lang w:eastAsia="ru-RU"/>
        </w:rPr>
      </w:pPr>
    </w:p>
    <w:p w:rsidR="005217B6" w:rsidRDefault="005217B6" w:rsidP="005217B6">
      <w:pPr>
        <w:spacing w:after="0" w:line="240" w:lineRule="auto"/>
        <w:rPr>
          <w:rFonts w:ascii="Times New Roman" w:eastAsia="Times New Roman" w:hAnsi="Times New Roman" w:cs="Times New Roman"/>
          <w:sz w:val="28"/>
          <w:szCs w:val="28"/>
          <w:lang w:eastAsia="ru-RU"/>
        </w:rPr>
      </w:pPr>
    </w:p>
    <w:tbl>
      <w:tblPr>
        <w:tblW w:w="1001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5197"/>
        <w:gridCol w:w="4819"/>
      </w:tblGrid>
      <w:tr w:rsidR="005217B6" w:rsidTr="005217B6">
        <w:trPr>
          <w:tblCellSpacing w:w="0" w:type="dxa"/>
        </w:trPr>
        <w:tc>
          <w:tcPr>
            <w:tcW w:w="519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01.05.2017</w:t>
            </w:r>
          </w:p>
        </w:tc>
      </w:tr>
      <w:tr w:rsidR="005217B6" w:rsidTr="005217B6">
        <w:trPr>
          <w:tblCellSpacing w:w="0" w:type="dxa"/>
        </w:trPr>
        <w:tc>
          <w:tcPr>
            <w:tcW w:w="519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«ХХХ» ТОО </w:t>
            </w:r>
            <w:r>
              <w:rPr>
                <w:rFonts w:ascii="Times New Roman" w:eastAsia="Times New Roman" w:hAnsi="Times New Roman" w:cs="Times New Roman"/>
                <w:i/>
                <w:sz w:val="28"/>
                <w:szCs w:val="28"/>
                <w:lang w:eastAsia="ru-RU"/>
              </w:rPr>
              <w:t>(Своя организация)</w:t>
            </w:r>
          </w:p>
        </w:tc>
      </w:tr>
      <w:tr w:rsidR="005217B6" w:rsidTr="005217B6">
        <w:trPr>
          <w:tblCellSpacing w:w="0" w:type="dxa"/>
        </w:trPr>
        <w:tc>
          <w:tcPr>
            <w:tcW w:w="519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Ответственное лицо</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Руководитель</w:t>
            </w:r>
          </w:p>
        </w:tc>
      </w:tr>
      <w:tr w:rsidR="005217B6" w:rsidTr="005217B6">
        <w:trPr>
          <w:tblCellSpacing w:w="0" w:type="dxa"/>
        </w:trPr>
        <w:tc>
          <w:tcPr>
            <w:tcW w:w="519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Физическое лицо</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справочник </w:t>
            </w: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sz w:val="28"/>
                <w:szCs w:val="28"/>
                <w:lang w:eastAsia="ru-RU"/>
              </w:rPr>
              <w:t> Физические лица</w:t>
            </w:r>
            <w:r>
              <w:rPr>
                <w:rFonts w:ascii="Times New Roman" w:eastAsia="Times New Roman" w:hAnsi="Times New Roman" w:cs="Times New Roman"/>
                <w:sz w:val="28"/>
                <w:szCs w:val="28"/>
                <w:lang w:eastAsia="ru-RU"/>
              </w:rPr>
              <w:t> добавьте новую запись:</w:t>
            </w:r>
          </w:p>
        </w:tc>
      </w:tr>
      <w:tr w:rsidR="005217B6" w:rsidTr="005217B6">
        <w:trPr>
          <w:tblCellSpacing w:w="0" w:type="dxa"/>
        </w:trPr>
        <w:tc>
          <w:tcPr>
            <w:tcW w:w="519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Имя</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Тайжанов</w:t>
            </w:r>
            <w:proofErr w:type="spellEnd"/>
            <w:r>
              <w:rPr>
                <w:rFonts w:ascii="Times New Roman" w:eastAsia="Times New Roman" w:hAnsi="Times New Roman" w:cs="Times New Roman"/>
                <w:sz w:val="28"/>
                <w:szCs w:val="28"/>
                <w:lang w:eastAsia="ru-RU"/>
              </w:rPr>
              <w:t xml:space="preserve"> Султан </w:t>
            </w:r>
            <w:proofErr w:type="spellStart"/>
            <w:r>
              <w:rPr>
                <w:rFonts w:ascii="Times New Roman" w:eastAsia="Times New Roman" w:hAnsi="Times New Roman" w:cs="Times New Roman"/>
                <w:sz w:val="28"/>
                <w:szCs w:val="28"/>
                <w:lang w:eastAsia="ru-RU"/>
              </w:rPr>
              <w:t>Базаргалиевич</w:t>
            </w:r>
            <w:proofErr w:type="spellEnd"/>
          </w:p>
        </w:tc>
      </w:tr>
      <w:tr w:rsidR="005217B6" w:rsidTr="005217B6">
        <w:trPr>
          <w:tblCellSpacing w:w="0" w:type="dxa"/>
        </w:trPr>
        <w:tc>
          <w:tcPr>
            <w:tcW w:w="519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рождения</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31.10.1972</w:t>
            </w:r>
          </w:p>
        </w:tc>
      </w:tr>
      <w:tr w:rsidR="005217B6" w:rsidTr="005217B6">
        <w:trPr>
          <w:tblCellSpacing w:w="0" w:type="dxa"/>
        </w:trPr>
        <w:tc>
          <w:tcPr>
            <w:tcW w:w="519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Место рождения</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Усть-Каменогорск, Казахстан</w:t>
            </w:r>
          </w:p>
        </w:tc>
      </w:tr>
      <w:tr w:rsidR="005217B6" w:rsidTr="005217B6">
        <w:trPr>
          <w:tblCellSpacing w:w="0" w:type="dxa"/>
        </w:trPr>
        <w:tc>
          <w:tcPr>
            <w:tcW w:w="519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Удостоверение личности. В справочнике </w:t>
            </w:r>
            <w:r>
              <w:rPr>
                <w:rFonts w:ascii="Times New Roman" w:eastAsia="Times New Roman" w:hAnsi="Times New Roman" w:cs="Times New Roman"/>
                <w:b/>
                <w:bCs/>
                <w:sz w:val="28"/>
                <w:szCs w:val="28"/>
                <w:lang w:eastAsia="ru-RU"/>
              </w:rPr>
              <w:t>Документы, удостоверяющие личность </w:t>
            </w:r>
            <w:r>
              <w:rPr>
                <w:rFonts w:ascii="Times New Roman" w:eastAsia="Times New Roman" w:hAnsi="Times New Roman" w:cs="Times New Roman"/>
                <w:sz w:val="28"/>
                <w:szCs w:val="28"/>
                <w:lang w:eastAsia="ru-RU"/>
              </w:rPr>
              <w:t>нажать кнопку</w:t>
            </w:r>
            <w:r>
              <w:rPr>
                <w:rFonts w:ascii="Times New Roman" w:eastAsia="Times New Roman" w:hAnsi="Times New Roman" w:cs="Times New Roman"/>
                <w:b/>
                <w:bCs/>
                <w:sz w:val="28"/>
                <w:szCs w:val="28"/>
                <w:lang w:eastAsia="ru-RU"/>
              </w:rPr>
              <w:t> Подбор </w:t>
            </w:r>
            <w:r>
              <w:rPr>
                <w:rFonts w:ascii="Times New Roman" w:eastAsia="Times New Roman" w:hAnsi="Times New Roman" w:cs="Times New Roman"/>
                <w:sz w:val="28"/>
                <w:szCs w:val="28"/>
                <w:lang w:eastAsia="ru-RU"/>
              </w:rPr>
              <w:t>и выбрать </w:t>
            </w:r>
            <w:r>
              <w:rPr>
                <w:rFonts w:ascii="Times New Roman" w:eastAsia="Times New Roman" w:hAnsi="Times New Roman" w:cs="Times New Roman"/>
                <w:b/>
                <w:bCs/>
                <w:sz w:val="28"/>
                <w:szCs w:val="28"/>
                <w:lang w:eastAsia="ru-RU"/>
              </w:rPr>
              <w:t>Удостоверение личности</w:t>
            </w:r>
            <w:r>
              <w:rPr>
                <w:rFonts w:ascii="Times New Roman" w:eastAsia="Times New Roman" w:hAnsi="Times New Roman" w:cs="Times New Roman"/>
                <w:sz w:val="28"/>
                <w:szCs w:val="28"/>
                <w:lang w:eastAsia="ru-RU"/>
              </w:rPr>
              <w:t> и </w:t>
            </w:r>
            <w:r>
              <w:rPr>
                <w:rFonts w:ascii="Times New Roman" w:eastAsia="Times New Roman" w:hAnsi="Times New Roman" w:cs="Times New Roman"/>
                <w:b/>
                <w:bCs/>
                <w:sz w:val="28"/>
                <w:szCs w:val="28"/>
                <w:lang w:eastAsia="ru-RU"/>
              </w:rPr>
              <w:t>Паспорт гражданина Республики Казахстан</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Удостоверение личности №950950320 выдан 19.12.1998 г. МВД РК</w:t>
            </w:r>
          </w:p>
        </w:tc>
      </w:tr>
      <w:tr w:rsidR="005217B6" w:rsidTr="005217B6">
        <w:trPr>
          <w:tblCellSpacing w:w="0" w:type="dxa"/>
        </w:trPr>
        <w:tc>
          <w:tcPr>
            <w:tcW w:w="519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Гражданство</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Республика Казахстан, имеет право на пенсионное обеспечение, подлежит социальному страхованию, является налоговым резидентом РК, не является иностранным специалистом.</w:t>
            </w:r>
          </w:p>
        </w:tc>
      </w:tr>
      <w:tr w:rsidR="005217B6" w:rsidTr="005217B6">
        <w:trPr>
          <w:tblCellSpacing w:w="0" w:type="dxa"/>
        </w:trPr>
        <w:tc>
          <w:tcPr>
            <w:tcW w:w="519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ИИН</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721031451154</w:t>
            </w:r>
          </w:p>
        </w:tc>
      </w:tr>
      <w:tr w:rsidR="005217B6" w:rsidTr="005217B6">
        <w:trPr>
          <w:tblCellSpacing w:w="0" w:type="dxa"/>
        </w:trPr>
        <w:tc>
          <w:tcPr>
            <w:tcW w:w="5197"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Должность</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Руководитель организации (создать новый)</w:t>
            </w:r>
          </w:p>
        </w:tc>
      </w:tr>
    </w:tbl>
    <w:p w:rsidR="005217B6" w:rsidRDefault="005217B6" w:rsidP="005217B6">
      <w:pPr>
        <w:spacing w:after="0" w:line="240" w:lineRule="auto"/>
        <w:rPr>
          <w:rFonts w:ascii="Times New Roman" w:eastAsia="Times New Roman" w:hAnsi="Times New Roman" w:cs="Times New Roman"/>
          <w:sz w:val="28"/>
          <w:szCs w:val="28"/>
          <w:lang w:eastAsia="ru-RU"/>
        </w:rPr>
      </w:pPr>
    </w:p>
    <w:tbl>
      <w:tblPr>
        <w:tblW w:w="10017"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4479"/>
        <w:gridCol w:w="5538"/>
      </w:tblGrid>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01.05.2017</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«ХХХ» ТОО </w:t>
            </w:r>
            <w:r>
              <w:rPr>
                <w:rFonts w:ascii="Times New Roman" w:eastAsia="Times New Roman" w:hAnsi="Times New Roman" w:cs="Times New Roman"/>
                <w:i/>
                <w:sz w:val="28"/>
                <w:szCs w:val="28"/>
                <w:lang w:eastAsia="ru-RU"/>
              </w:rPr>
              <w:t>(Своя организация)</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Ответственное лицо</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Главный бухгалтер</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Физическое лицо</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Добавьте:</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Имя</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Инзык</w:t>
            </w:r>
            <w:proofErr w:type="spellEnd"/>
            <w:r>
              <w:rPr>
                <w:rFonts w:ascii="Times New Roman" w:eastAsia="Times New Roman" w:hAnsi="Times New Roman" w:cs="Times New Roman"/>
                <w:sz w:val="28"/>
                <w:szCs w:val="28"/>
                <w:lang w:eastAsia="ru-RU"/>
              </w:rPr>
              <w:t xml:space="preserve"> Ксения Борисовна</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рождения</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15.06.1974</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Место рождения</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Усть-Каменогорск, Казахстан</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Удостоверение личности</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№009300581 выдан 10.10.1998 г. МВД РК</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Гражданство</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rsidP="005217B6">
            <w:pPr>
              <w:spacing w:after="0" w:line="216" w:lineRule="auto"/>
              <w:rPr>
                <w:rFonts w:ascii="Times New Roman" w:eastAsia="Times New Roman" w:hAnsi="Times New Roman" w:cs="Times New Roman"/>
                <w:sz w:val="28"/>
                <w:szCs w:val="28"/>
                <w:lang w:eastAsia="ru-RU"/>
              </w:rPr>
            </w:pPr>
            <w:r w:rsidRPr="005217B6">
              <w:rPr>
                <w:rFonts w:ascii="Times New Roman" w:eastAsia="Times New Roman" w:hAnsi="Times New Roman" w:cs="Times New Roman"/>
                <w:sz w:val="24"/>
                <w:szCs w:val="24"/>
                <w:lang w:eastAsia="ru-RU"/>
              </w:rPr>
              <w:t>Республика Казахстан, имеет право на пенсионное обеспечение, подлежит социальному страхованию, является налоговым резидентом РК, не является</w:t>
            </w:r>
            <w:r>
              <w:rPr>
                <w:rFonts w:ascii="Times New Roman" w:eastAsia="Times New Roman" w:hAnsi="Times New Roman" w:cs="Times New Roman"/>
                <w:sz w:val="28"/>
                <w:szCs w:val="28"/>
                <w:lang w:eastAsia="ru-RU"/>
              </w:rPr>
              <w:t xml:space="preserve"> </w:t>
            </w:r>
            <w:r w:rsidRPr="005217B6">
              <w:rPr>
                <w:rFonts w:ascii="Times New Roman" w:eastAsia="Times New Roman" w:hAnsi="Times New Roman" w:cs="Times New Roman"/>
                <w:sz w:val="24"/>
                <w:szCs w:val="24"/>
                <w:lang w:eastAsia="ru-RU"/>
              </w:rPr>
              <w:t>иностранным специалистом.</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ИИН</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740615528852</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Должность</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Главный бухгалтер</w:t>
            </w:r>
          </w:p>
        </w:tc>
      </w:tr>
    </w:tbl>
    <w:p w:rsidR="005217B6" w:rsidRDefault="005217B6" w:rsidP="005217B6">
      <w:pPr>
        <w:spacing w:after="0" w:line="240" w:lineRule="auto"/>
        <w:rPr>
          <w:rFonts w:ascii="Times New Roman" w:eastAsia="Times New Roman" w:hAnsi="Times New Roman" w:cs="Times New Roman"/>
          <w:sz w:val="28"/>
          <w:szCs w:val="28"/>
          <w:lang w:eastAsia="ru-RU"/>
        </w:rPr>
      </w:pPr>
    </w:p>
    <w:tbl>
      <w:tblPr>
        <w:tblW w:w="10017"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4479"/>
        <w:gridCol w:w="5538"/>
      </w:tblGrid>
      <w:tr w:rsidR="005217B6" w:rsidTr="005217B6">
        <w:trPr>
          <w:trHeight w:val="20"/>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01.05.2017</w:t>
            </w:r>
          </w:p>
        </w:tc>
      </w:tr>
      <w:tr w:rsidR="005217B6" w:rsidTr="005217B6">
        <w:trPr>
          <w:trHeight w:val="20"/>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ХХХ ТОО </w:t>
            </w:r>
            <w:r>
              <w:rPr>
                <w:rFonts w:ascii="Times New Roman" w:eastAsia="Times New Roman" w:hAnsi="Times New Roman" w:cs="Times New Roman"/>
                <w:i/>
                <w:sz w:val="28"/>
                <w:szCs w:val="28"/>
                <w:lang w:eastAsia="ru-RU"/>
              </w:rPr>
              <w:t>(Своя организация)</w:t>
            </w:r>
          </w:p>
        </w:tc>
      </w:tr>
      <w:tr w:rsidR="005217B6" w:rsidTr="005217B6">
        <w:trPr>
          <w:trHeight w:val="20"/>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Ответственное лицо</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Кассир</w:t>
            </w:r>
          </w:p>
        </w:tc>
      </w:tr>
      <w:tr w:rsidR="005217B6" w:rsidTr="005217B6">
        <w:trPr>
          <w:trHeight w:val="20"/>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Физическое лицо</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Добавьте:</w:t>
            </w:r>
          </w:p>
        </w:tc>
      </w:tr>
      <w:tr w:rsidR="005217B6" w:rsidTr="005217B6">
        <w:trPr>
          <w:trHeight w:val="20"/>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Имя</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Болотова</w:t>
            </w:r>
            <w:proofErr w:type="spellEnd"/>
            <w:r>
              <w:rPr>
                <w:rFonts w:ascii="Times New Roman" w:eastAsia="Times New Roman" w:hAnsi="Times New Roman" w:cs="Times New Roman"/>
                <w:sz w:val="28"/>
                <w:szCs w:val="28"/>
                <w:lang w:eastAsia="ru-RU"/>
              </w:rPr>
              <w:t xml:space="preserve"> Ольга Александровна</w:t>
            </w:r>
          </w:p>
        </w:tc>
      </w:tr>
      <w:tr w:rsidR="005217B6" w:rsidTr="005217B6">
        <w:trPr>
          <w:trHeight w:val="20"/>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рождения</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02.03.1971</w:t>
            </w:r>
          </w:p>
        </w:tc>
      </w:tr>
      <w:tr w:rsidR="005217B6" w:rsidTr="005217B6">
        <w:trPr>
          <w:trHeight w:val="20"/>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Место рождения</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Усть-Каменогорск, Казахстан</w:t>
            </w:r>
          </w:p>
        </w:tc>
      </w:tr>
      <w:tr w:rsidR="005217B6" w:rsidTr="005217B6">
        <w:trPr>
          <w:trHeight w:val="20"/>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Удостоверение личности</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№009500256 выдан 05.05.1999 г. МВД РК</w:t>
            </w:r>
          </w:p>
        </w:tc>
      </w:tr>
      <w:tr w:rsidR="005217B6" w:rsidTr="005217B6">
        <w:trPr>
          <w:trHeight w:val="20"/>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Гражданство</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Республика Казахстан, имеет право на пенсионное обеспечение, подлежит социальному страхованию, является налоговым резидентом РК, не является иностранным специалистом.</w:t>
            </w:r>
          </w:p>
        </w:tc>
      </w:tr>
      <w:tr w:rsidR="005217B6" w:rsidTr="005217B6">
        <w:trPr>
          <w:trHeight w:val="20"/>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ИНН</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710302369963</w:t>
            </w:r>
          </w:p>
        </w:tc>
      </w:tr>
      <w:tr w:rsidR="005217B6" w:rsidTr="005217B6">
        <w:trPr>
          <w:trHeight w:val="20"/>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Должность</w:t>
            </w:r>
          </w:p>
        </w:tc>
        <w:tc>
          <w:tcPr>
            <w:tcW w:w="553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Кассир</w:t>
            </w:r>
          </w:p>
        </w:tc>
      </w:tr>
    </w:tbl>
    <w:p w:rsidR="005217B6" w:rsidRDefault="005217B6" w:rsidP="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color w:val="000000"/>
          <w:sz w:val="28"/>
          <w:szCs w:val="28"/>
          <w:shd w:val="clear" w:color="auto" w:fill="FFFFFF"/>
          <w:lang w:eastAsia="ru-RU"/>
        </w:rPr>
        <w:t> </w:t>
      </w:r>
      <w:r>
        <w:rPr>
          <w:rFonts w:ascii="Times New Roman" w:eastAsia="Times New Roman" w:hAnsi="Times New Roman" w:cs="Times New Roman"/>
          <w:b/>
          <w:bCs/>
          <w:color w:val="000000"/>
          <w:sz w:val="28"/>
          <w:szCs w:val="28"/>
          <w:lang w:eastAsia="ru-RU"/>
        </w:rPr>
        <w:t>Главный бухгалтер для подписи банковских документов</w:t>
      </w:r>
      <w:r>
        <w:rPr>
          <w:rFonts w:ascii="Times New Roman" w:eastAsia="Times New Roman" w:hAnsi="Times New Roman" w:cs="Times New Roman"/>
          <w:color w:val="000000"/>
          <w:sz w:val="28"/>
          <w:szCs w:val="28"/>
          <w:shd w:val="clear" w:color="auto" w:fill="FFFFFF"/>
          <w:lang w:eastAsia="ru-RU"/>
        </w:rPr>
        <w:t> является главный бухгалтер </w:t>
      </w:r>
      <w:proofErr w:type="spellStart"/>
      <w:r>
        <w:rPr>
          <w:rFonts w:ascii="Times New Roman" w:eastAsia="Times New Roman" w:hAnsi="Times New Roman" w:cs="Times New Roman"/>
          <w:b/>
          <w:bCs/>
          <w:color w:val="000000"/>
          <w:sz w:val="28"/>
          <w:szCs w:val="28"/>
          <w:shd w:val="clear" w:color="auto" w:fill="FFFFFF"/>
          <w:lang w:eastAsia="ru-RU"/>
        </w:rPr>
        <w:t>Инзык</w:t>
      </w:r>
      <w:proofErr w:type="spellEnd"/>
      <w:r>
        <w:rPr>
          <w:rFonts w:ascii="Times New Roman" w:eastAsia="Times New Roman" w:hAnsi="Times New Roman" w:cs="Times New Roman"/>
          <w:b/>
          <w:bCs/>
          <w:color w:val="000000"/>
          <w:sz w:val="28"/>
          <w:szCs w:val="28"/>
          <w:shd w:val="clear" w:color="auto" w:fill="FFFFFF"/>
          <w:lang w:eastAsia="ru-RU"/>
        </w:rPr>
        <w:t xml:space="preserve"> Ксения Борисовна</w:t>
      </w:r>
      <w:r>
        <w:rPr>
          <w:rFonts w:ascii="Times New Roman" w:eastAsia="Times New Roman" w:hAnsi="Times New Roman" w:cs="Times New Roman"/>
          <w:color w:val="000000"/>
          <w:sz w:val="28"/>
          <w:szCs w:val="28"/>
          <w:shd w:val="clear" w:color="auto" w:fill="FFFFFF"/>
          <w:lang w:eastAsia="ru-RU"/>
        </w:rPr>
        <w:t>:</w:t>
      </w:r>
      <w:r>
        <w:rPr>
          <w:rFonts w:ascii="Times New Roman" w:eastAsia="Times New Roman" w:hAnsi="Times New Roman" w:cs="Times New Roman"/>
          <w:color w:val="000000"/>
          <w:sz w:val="28"/>
          <w:szCs w:val="28"/>
          <w:lang w:eastAsia="ru-RU"/>
        </w:rPr>
        <w:br/>
      </w:r>
    </w:p>
    <w:tbl>
      <w:tblPr>
        <w:tblW w:w="1015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4479"/>
        <w:gridCol w:w="5680"/>
      </w:tblGrid>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w:t>
            </w:r>
          </w:p>
        </w:tc>
        <w:tc>
          <w:tcPr>
            <w:tcW w:w="56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01.05.2017</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56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«ХХХ» ТОО </w:t>
            </w:r>
            <w:r>
              <w:rPr>
                <w:rFonts w:ascii="Times New Roman" w:eastAsia="Times New Roman" w:hAnsi="Times New Roman" w:cs="Times New Roman"/>
                <w:i/>
                <w:sz w:val="28"/>
                <w:szCs w:val="28"/>
                <w:lang w:eastAsia="ru-RU"/>
              </w:rPr>
              <w:t>(Своя организация)</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Ответственное лицо</w:t>
            </w:r>
          </w:p>
        </w:tc>
        <w:tc>
          <w:tcPr>
            <w:tcW w:w="56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Главный бухгалтер для подписи банковских документов</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Физическое лицо</w:t>
            </w:r>
          </w:p>
        </w:tc>
        <w:tc>
          <w:tcPr>
            <w:tcW w:w="56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Инзык</w:t>
            </w:r>
            <w:proofErr w:type="spellEnd"/>
            <w:r>
              <w:rPr>
                <w:rFonts w:ascii="Times New Roman" w:eastAsia="Times New Roman" w:hAnsi="Times New Roman" w:cs="Times New Roman"/>
                <w:sz w:val="28"/>
                <w:szCs w:val="28"/>
                <w:lang w:eastAsia="ru-RU"/>
              </w:rPr>
              <w:t xml:space="preserve"> Ксения Борисовна</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Должность</w:t>
            </w:r>
          </w:p>
        </w:tc>
        <w:tc>
          <w:tcPr>
            <w:tcW w:w="56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Главный бухгалтер</w:t>
            </w:r>
          </w:p>
        </w:tc>
      </w:tr>
    </w:tbl>
    <w:p w:rsidR="005217B6" w:rsidRDefault="005217B6" w:rsidP="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br/>
      </w:r>
      <w:r>
        <w:rPr>
          <w:rFonts w:ascii="Times New Roman" w:eastAsia="Times New Roman" w:hAnsi="Times New Roman" w:cs="Times New Roman"/>
          <w:noProof/>
          <w:sz w:val="28"/>
          <w:szCs w:val="28"/>
          <w:lang w:eastAsia="ru-RU"/>
        </w:rPr>
        <w:drawing>
          <wp:inline distT="0" distB="0" distL="0" distR="0">
            <wp:extent cx="5924550" cy="1600200"/>
            <wp:effectExtent l="0" t="0" r="0" b="0"/>
            <wp:docPr id="4" name="Рисунок 4" descr="http://kze.docdat.com/tw_files2/urls_16/1/d-785/785_html_m52d0374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kze.docdat.com/tw_files2/urls_16/1/d-785/785_html_m52d0374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4550" cy="1600200"/>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br/>
      </w:r>
    </w:p>
    <w:p w:rsidR="005217B6" w:rsidRDefault="005217B6" w:rsidP="005217B6">
      <w:pPr>
        <w:numPr>
          <w:ilvl w:val="0"/>
          <w:numId w:val="1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Закройте справочник </w:t>
      </w: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color w:val="000000"/>
          <w:sz w:val="28"/>
          <w:szCs w:val="28"/>
          <w:lang w:eastAsia="ru-RU"/>
        </w:rPr>
        <w:t> Ответственные лица организации</w:t>
      </w:r>
      <w:r>
        <w:rPr>
          <w:rFonts w:ascii="Times New Roman" w:eastAsia="Times New Roman" w:hAnsi="Times New Roman" w:cs="Times New Roman"/>
          <w:color w:val="000000"/>
          <w:sz w:val="28"/>
          <w:szCs w:val="28"/>
          <w:lang w:eastAsia="ru-RU"/>
        </w:rPr>
        <w:t>.</w:t>
      </w:r>
    </w:p>
    <w:p w:rsidR="005217B6" w:rsidRDefault="005217B6" w:rsidP="005217B6">
      <w:pPr>
        <w:numPr>
          <w:ilvl w:val="0"/>
          <w:numId w:val="1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w:t>
      </w:r>
      <w:r>
        <w:rPr>
          <w:rFonts w:ascii="Times New Roman" w:eastAsia="Times New Roman" w:hAnsi="Times New Roman" w:cs="Times New Roman"/>
          <w:b/>
          <w:bCs/>
          <w:color w:val="000000"/>
          <w:sz w:val="28"/>
          <w:szCs w:val="28"/>
          <w:lang w:eastAsia="ru-RU"/>
        </w:rPr>
        <w:t>ОК</w:t>
      </w:r>
      <w:r>
        <w:rPr>
          <w:rFonts w:ascii="Times New Roman" w:eastAsia="Times New Roman" w:hAnsi="Times New Roman" w:cs="Times New Roman"/>
          <w:color w:val="000000"/>
          <w:sz w:val="28"/>
          <w:szCs w:val="28"/>
          <w:lang w:eastAsia="ru-RU"/>
        </w:rPr>
        <w:t> в карточке </w:t>
      </w:r>
      <w:proofErr w:type="gramStart"/>
      <w:r>
        <w:rPr>
          <w:rFonts w:ascii="Times New Roman" w:eastAsia="Times New Roman" w:hAnsi="Times New Roman" w:cs="Times New Roman"/>
          <w:b/>
          <w:bCs/>
          <w:color w:val="000000"/>
          <w:sz w:val="28"/>
          <w:szCs w:val="28"/>
          <w:lang w:eastAsia="ru-RU"/>
        </w:rPr>
        <w:t>Наша</w:t>
      </w:r>
      <w:proofErr w:type="gramEnd"/>
      <w:r>
        <w:rPr>
          <w:rFonts w:ascii="Times New Roman" w:eastAsia="Times New Roman" w:hAnsi="Times New Roman" w:cs="Times New Roman"/>
          <w:b/>
          <w:bCs/>
          <w:color w:val="000000"/>
          <w:sz w:val="28"/>
          <w:szCs w:val="28"/>
          <w:lang w:eastAsia="ru-RU"/>
        </w:rPr>
        <w:t xml:space="preserve"> организация</w:t>
      </w:r>
      <w:r>
        <w:rPr>
          <w:rFonts w:ascii="Times New Roman" w:eastAsia="Times New Roman" w:hAnsi="Times New Roman" w:cs="Times New Roman"/>
          <w:color w:val="000000"/>
          <w:sz w:val="28"/>
          <w:szCs w:val="28"/>
          <w:lang w:eastAsia="ru-RU"/>
        </w:rPr>
        <w:t>.</w:t>
      </w:r>
    </w:p>
    <w:p w:rsidR="005217B6" w:rsidRDefault="005217B6" w:rsidP="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Настройки пользователя</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proofErr w:type="gramStart"/>
      <w:r>
        <w:rPr>
          <w:rFonts w:ascii="Times New Roman" w:eastAsia="Times New Roman" w:hAnsi="Times New Roman" w:cs="Times New Roman"/>
          <w:color w:val="000000"/>
          <w:sz w:val="28"/>
          <w:szCs w:val="28"/>
          <w:shd w:val="clear" w:color="auto" w:fill="FFFFFF"/>
          <w:lang w:eastAsia="ru-RU"/>
        </w:rPr>
        <w:t>Для</w:t>
      </w:r>
      <w:proofErr w:type="gramEnd"/>
      <w:r>
        <w:rPr>
          <w:rFonts w:ascii="Times New Roman" w:eastAsia="Times New Roman" w:hAnsi="Times New Roman" w:cs="Times New Roman"/>
          <w:color w:val="000000"/>
          <w:sz w:val="28"/>
          <w:szCs w:val="28"/>
          <w:shd w:val="clear" w:color="auto" w:fill="FFFFFF"/>
          <w:lang w:eastAsia="ru-RU"/>
        </w:rPr>
        <w:t xml:space="preserve"> каждого пользователя системы можно указать отдельные настройки и значения по умолчанию.</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Задание 1.4</w:t>
      </w:r>
    </w:p>
    <w:p w:rsidR="005217B6" w:rsidRDefault="005217B6" w:rsidP="005217B6">
      <w:pPr>
        <w:numPr>
          <w:ilvl w:val="0"/>
          <w:numId w:val="12"/>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меню </w:t>
      </w:r>
      <w:r>
        <w:rPr>
          <w:rFonts w:ascii="Times New Roman" w:eastAsia="Times New Roman" w:hAnsi="Times New Roman" w:cs="Times New Roman"/>
          <w:b/>
          <w:bCs/>
          <w:color w:val="000000"/>
          <w:sz w:val="28"/>
          <w:szCs w:val="28"/>
          <w:lang w:eastAsia="ru-RU"/>
        </w:rPr>
        <w:t>Сервис – Настройки пользователя</w:t>
      </w:r>
      <w:r>
        <w:rPr>
          <w:rFonts w:ascii="Times New Roman" w:eastAsia="Times New Roman" w:hAnsi="Times New Roman" w:cs="Times New Roman"/>
          <w:color w:val="000000"/>
          <w:sz w:val="28"/>
          <w:szCs w:val="28"/>
          <w:lang w:eastAsia="ru-RU"/>
        </w:rPr>
        <w:t>.</w:t>
      </w:r>
    </w:p>
    <w:p w:rsidR="005217B6" w:rsidRDefault="005217B6" w:rsidP="005217B6">
      <w:pPr>
        <w:numPr>
          <w:ilvl w:val="0"/>
          <w:numId w:val="12"/>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Задайте настройки и значения для пользователя Главный Бухгалтер, используя следующие данные:</w:t>
      </w:r>
    </w:p>
    <w:p w:rsidR="005217B6" w:rsidRDefault="005217B6" w:rsidP="005217B6">
      <w:pPr>
        <w:shd w:val="clear" w:color="auto" w:fill="FFFFFF"/>
        <w:spacing w:after="0" w:line="240" w:lineRule="auto"/>
        <w:rPr>
          <w:rFonts w:ascii="Times New Roman" w:eastAsia="Times New Roman" w:hAnsi="Times New Roman" w:cs="Times New Roman"/>
          <w:color w:val="000000"/>
          <w:sz w:val="28"/>
          <w:szCs w:val="28"/>
          <w:lang w:eastAsia="ru-RU"/>
        </w:rPr>
      </w:pPr>
    </w:p>
    <w:tbl>
      <w:tblPr>
        <w:tblW w:w="929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4479"/>
        <w:gridCol w:w="4819"/>
      </w:tblGrid>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tabs>
                <w:tab w:val="left" w:pos="20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Краткое имя</w:t>
            </w:r>
            <w:r>
              <w:rPr>
                <w:rFonts w:ascii="Times New Roman" w:eastAsia="Times New Roman" w:hAnsi="Times New Roman" w:cs="Times New Roman"/>
                <w:sz w:val="28"/>
                <w:szCs w:val="28"/>
                <w:lang w:eastAsia="ru-RU"/>
              </w:rPr>
              <w:tab/>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ГлБухгалтер</w:t>
            </w:r>
            <w:proofErr w:type="spellEnd"/>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Полное имя</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ГлБухгалтер</w:t>
            </w:r>
            <w:proofErr w:type="spellEnd"/>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Физическое лицо</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Инзык</w:t>
            </w:r>
            <w:proofErr w:type="spellEnd"/>
            <w:r>
              <w:rPr>
                <w:rFonts w:ascii="Times New Roman" w:eastAsia="Times New Roman" w:hAnsi="Times New Roman" w:cs="Times New Roman"/>
                <w:sz w:val="28"/>
                <w:szCs w:val="28"/>
                <w:lang w:eastAsia="ru-RU"/>
              </w:rPr>
              <w:t xml:space="preserve"> Ксения Борисовна</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Основная валюта взаиморасчетов</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KZT</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Основная единица по классификатору</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шт.</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Основная касса</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Основная касса</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Основная организация</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Основная ставка НДС</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Ставка НДС 12% (создать новый)</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Основное подразделение организации</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Администрация</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Основной вид оборота</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Общий оборот</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Основной вид операции реализации</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Продажа товаров, оказание услуг, выполнение работ на территории РК</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Основной вид поступления по НДС</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Товары, приобретенные с НДС</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Основной ответственный</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Главный бухгалтер</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Основной склад</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Основной склад</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Основной тип цен продаж</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Розничная</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Основная дата отчетов</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01.01.2018</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Показывать в документах счета учета</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5217B6" w:rsidTr="005217B6">
        <w:trPr>
          <w:tblCellSpacing w:w="0" w:type="dxa"/>
        </w:trPr>
        <w:tc>
          <w:tcPr>
            <w:tcW w:w="447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Учет по всем организациям</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bl>
    <w:p w:rsidR="005217B6" w:rsidRDefault="005217B6" w:rsidP="005217B6">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noProof/>
          <w:sz w:val="28"/>
          <w:szCs w:val="28"/>
          <w:lang w:eastAsia="ru-RU"/>
        </w:rPr>
        <w:drawing>
          <wp:inline distT="0" distB="0" distL="0" distR="0">
            <wp:extent cx="3086100" cy="3861841"/>
            <wp:effectExtent l="0" t="0" r="0" b="5715"/>
            <wp:docPr id="3" name="Рисунок 3" descr="http://kze.docdat.com/tw_files2/urls_16/1/d-785/785_html_m5f58cf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kze.docdat.com/tw_files2/urls_16/1/d-785/785_html_m5f58cf42.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0395" cy="3867216"/>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proofErr w:type="gramStart"/>
      <w:r>
        <w:rPr>
          <w:rFonts w:ascii="Times New Roman" w:eastAsia="Times New Roman" w:hAnsi="Times New Roman" w:cs="Times New Roman"/>
          <w:color w:val="000000"/>
          <w:sz w:val="28"/>
          <w:szCs w:val="28"/>
          <w:lang w:eastAsia="ru-RU"/>
        </w:rPr>
        <w:t>Нажмите </w:t>
      </w:r>
      <w:r>
        <w:rPr>
          <w:rFonts w:ascii="Times New Roman" w:eastAsia="Times New Roman" w:hAnsi="Times New Roman" w:cs="Times New Roman"/>
          <w:b/>
          <w:bCs/>
          <w:color w:val="000000"/>
          <w:sz w:val="28"/>
          <w:szCs w:val="28"/>
          <w:lang w:eastAsia="ru-RU"/>
        </w:rPr>
        <w:t> ОК</w:t>
      </w:r>
      <w:proofErr w:type="gramEnd"/>
    </w:p>
    <w:p w:rsidR="005217B6" w:rsidRDefault="005217B6" w:rsidP="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shd w:val="clear" w:color="auto" w:fill="FFFFFF"/>
          <w:lang w:eastAsia="ru-RU"/>
        </w:rPr>
        <w:t>Настройки параметров учета товарно-материальных запасов</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proofErr w:type="gramStart"/>
      <w:r>
        <w:rPr>
          <w:rFonts w:ascii="Times New Roman" w:eastAsia="Times New Roman" w:hAnsi="Times New Roman" w:cs="Times New Roman"/>
          <w:color w:val="000000"/>
          <w:sz w:val="28"/>
          <w:szCs w:val="28"/>
          <w:shd w:val="clear" w:color="auto" w:fill="FFFFFF"/>
          <w:lang w:eastAsia="ru-RU"/>
        </w:rPr>
        <w:t>На</w:t>
      </w:r>
      <w:proofErr w:type="gramEnd"/>
      <w:r>
        <w:rPr>
          <w:rFonts w:ascii="Times New Roman" w:eastAsia="Times New Roman" w:hAnsi="Times New Roman" w:cs="Times New Roman"/>
          <w:color w:val="000000"/>
          <w:sz w:val="28"/>
          <w:szCs w:val="28"/>
          <w:shd w:val="clear" w:color="auto" w:fill="FFFFFF"/>
          <w:lang w:eastAsia="ru-RU"/>
        </w:rPr>
        <w:t xml:space="preserve"> первых этапах работы с конфигурацией необходимо указать способ оценки запасов – это способ определения стоимости товаров, материалов и готовой продукции при их отгрузке и списании.</w:t>
      </w:r>
      <w:r>
        <w:rPr>
          <w:rFonts w:ascii="Times New Roman" w:eastAsia="Times New Roman" w:hAnsi="Times New Roman" w:cs="Times New Roman"/>
          <w:color w:val="000000"/>
          <w:sz w:val="28"/>
          <w:szCs w:val="28"/>
          <w:lang w:eastAsia="ru-RU"/>
        </w:rPr>
        <w:br/>
      </w:r>
    </w:p>
    <w:p w:rsidR="005217B6" w:rsidRDefault="005217B6" w:rsidP="005217B6">
      <w:pPr>
        <w:numPr>
          <w:ilvl w:val="0"/>
          <w:numId w:val="13"/>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меню </w:t>
      </w: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color w:val="000000"/>
          <w:sz w:val="28"/>
          <w:szCs w:val="28"/>
          <w:lang w:eastAsia="ru-RU"/>
        </w:rPr>
        <w:t> Предприятие – Способ оценки запасов</w:t>
      </w:r>
      <w:r>
        <w:rPr>
          <w:rFonts w:ascii="Times New Roman" w:eastAsia="Times New Roman" w:hAnsi="Times New Roman" w:cs="Times New Roman"/>
          <w:color w:val="000000"/>
          <w:sz w:val="28"/>
          <w:szCs w:val="28"/>
          <w:lang w:eastAsia="ru-RU"/>
        </w:rPr>
        <w:t>.</w:t>
      </w:r>
    </w:p>
    <w:p w:rsidR="005217B6" w:rsidRDefault="005217B6" w:rsidP="005217B6">
      <w:pPr>
        <w:spacing w:after="0" w:line="240" w:lineRule="auto"/>
        <w:ind w:firstLine="709"/>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Здесь предусмотрено три способа расчета суммы себестоимости ТМЗ: по средней, ФИФО, ЛИФО. Также предусмотрена возможность для разных счетов учета, по которым ведется аналитический учет по субконто </w:t>
      </w:r>
      <w:r>
        <w:rPr>
          <w:rFonts w:ascii="Times New Roman" w:eastAsia="Times New Roman" w:hAnsi="Times New Roman" w:cs="Times New Roman"/>
          <w:b/>
          <w:bCs/>
          <w:color w:val="000000"/>
          <w:sz w:val="28"/>
          <w:szCs w:val="28"/>
          <w:shd w:val="clear" w:color="auto" w:fill="FFFFFF"/>
          <w:lang w:eastAsia="ru-RU"/>
        </w:rPr>
        <w:t>Номенклатура</w:t>
      </w:r>
      <w:r>
        <w:rPr>
          <w:rFonts w:ascii="Times New Roman" w:eastAsia="Times New Roman" w:hAnsi="Times New Roman" w:cs="Times New Roman"/>
          <w:color w:val="000000"/>
          <w:sz w:val="28"/>
          <w:szCs w:val="28"/>
          <w:shd w:val="clear" w:color="auto" w:fill="FFFFFF"/>
          <w:lang w:eastAsia="ru-RU"/>
        </w:rPr>
        <w:t>, задавать разные способы оценки стоимости.</w:t>
      </w:r>
      <w:r>
        <w:rPr>
          <w:rFonts w:ascii="Times New Roman" w:eastAsia="Times New Roman" w:hAnsi="Times New Roman" w:cs="Times New Roman"/>
          <w:color w:val="000000"/>
          <w:sz w:val="28"/>
          <w:szCs w:val="28"/>
          <w:lang w:eastAsia="ru-RU"/>
        </w:rPr>
        <w:br/>
      </w:r>
    </w:p>
    <w:p w:rsidR="005217B6" w:rsidRDefault="005217B6" w:rsidP="005217B6">
      <w:pPr>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shd w:val="clear" w:color="auto" w:fill="FFFFFF"/>
          <w:lang w:eastAsia="ru-RU"/>
        </w:rPr>
        <w:lastRenderedPageBreak/>
        <w:t>Задание 1.5</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Согласно постановке задачи необходимо ввести данные по учетной политике организации и настроить параметры учета.</w:t>
      </w:r>
      <w:r>
        <w:rPr>
          <w:rFonts w:ascii="Times New Roman" w:eastAsia="Times New Roman" w:hAnsi="Times New Roman" w:cs="Times New Roman"/>
          <w:color w:val="000000"/>
          <w:sz w:val="28"/>
          <w:szCs w:val="28"/>
          <w:lang w:eastAsia="ru-RU"/>
        </w:rPr>
        <w:br/>
      </w:r>
    </w:p>
    <w:p w:rsidR="005217B6" w:rsidRDefault="005217B6" w:rsidP="005217B6">
      <w:pPr>
        <w:numPr>
          <w:ilvl w:val="0"/>
          <w:numId w:val="14"/>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w:t>
      </w: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color w:val="000000"/>
          <w:sz w:val="28"/>
          <w:szCs w:val="28"/>
          <w:lang w:eastAsia="ru-RU"/>
        </w:rPr>
        <w:t> Предприятие – Учетная политика – Учетная политика</w:t>
      </w:r>
    </w:p>
    <w:p w:rsidR="005217B6" w:rsidRDefault="005217B6" w:rsidP="005217B6">
      <w:pPr>
        <w:spacing w:after="0" w:line="240" w:lineRule="auto"/>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Учетная политика (налоговый учет)</w:t>
      </w:r>
    </w:p>
    <w:tbl>
      <w:tblPr>
        <w:tblW w:w="9684"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4914"/>
        <w:gridCol w:w="1984"/>
        <w:gridCol w:w="2786"/>
      </w:tblGrid>
      <w:tr w:rsidR="005217B6" w:rsidTr="005217B6">
        <w:trPr>
          <w:trHeight w:val="20"/>
          <w:tblCellSpacing w:w="0" w:type="dxa"/>
        </w:trPr>
        <w:tc>
          <w:tcPr>
            <w:tcW w:w="968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Вкладка </w:t>
            </w:r>
            <w:r>
              <w:rPr>
                <w:rFonts w:ascii="Times New Roman" w:eastAsia="Times New Roman" w:hAnsi="Times New Roman" w:cs="Times New Roman"/>
                <w:b/>
                <w:bCs/>
                <w:i/>
                <w:iCs/>
                <w:sz w:val="28"/>
                <w:szCs w:val="28"/>
                <w:lang w:eastAsia="ru-RU"/>
              </w:rPr>
              <w:t>Основная</w:t>
            </w:r>
          </w:p>
        </w:tc>
      </w:tr>
      <w:tr w:rsidR="005217B6" w:rsidTr="005217B6">
        <w:trPr>
          <w:trHeight w:val="20"/>
          <w:tblCellSpacing w:w="0" w:type="dxa"/>
        </w:trPr>
        <w:tc>
          <w:tcPr>
            <w:tcW w:w="689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Период</w:t>
            </w:r>
          </w:p>
        </w:tc>
        <w:tc>
          <w:tcPr>
            <w:tcW w:w="278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01.01.2017</w:t>
            </w:r>
          </w:p>
        </w:tc>
      </w:tr>
      <w:tr w:rsidR="005217B6" w:rsidTr="005217B6">
        <w:trPr>
          <w:trHeight w:val="20"/>
          <w:tblCellSpacing w:w="0" w:type="dxa"/>
        </w:trPr>
        <w:tc>
          <w:tcPr>
            <w:tcW w:w="4914"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477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5217B6" w:rsidTr="005217B6">
        <w:trPr>
          <w:trHeight w:val="20"/>
          <w:tblCellSpacing w:w="0" w:type="dxa"/>
        </w:trPr>
        <w:tc>
          <w:tcPr>
            <w:tcW w:w="689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Плательщик налога на добавленную стоимость</w:t>
            </w:r>
          </w:p>
        </w:tc>
        <w:tc>
          <w:tcPr>
            <w:tcW w:w="278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5217B6" w:rsidTr="005217B6">
        <w:trPr>
          <w:trHeight w:val="20"/>
          <w:tblCellSpacing w:w="0" w:type="dxa"/>
        </w:trPr>
        <w:tc>
          <w:tcPr>
            <w:tcW w:w="689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Плательщик налога на прибыль</w:t>
            </w:r>
          </w:p>
        </w:tc>
        <w:tc>
          <w:tcPr>
            <w:tcW w:w="278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 </w:t>
            </w:r>
          </w:p>
        </w:tc>
      </w:tr>
      <w:tr w:rsidR="005217B6" w:rsidTr="005217B6">
        <w:trPr>
          <w:trHeight w:val="20"/>
          <w:tblCellSpacing w:w="0" w:type="dxa"/>
        </w:trPr>
        <w:tc>
          <w:tcPr>
            <w:tcW w:w="968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666666"/>
                <w:sz w:val="28"/>
                <w:szCs w:val="28"/>
                <w:lang w:eastAsia="ru-RU"/>
              </w:rPr>
              <w:t>^</w:t>
            </w:r>
            <w:r>
              <w:rPr>
                <w:rFonts w:ascii="Times New Roman" w:eastAsia="Times New Roman" w:hAnsi="Times New Roman" w:cs="Times New Roman"/>
                <w:i/>
                <w:iCs/>
                <w:sz w:val="28"/>
                <w:szCs w:val="28"/>
                <w:lang w:eastAsia="ru-RU"/>
              </w:rPr>
              <w:t> Вкладка </w:t>
            </w:r>
            <w:r>
              <w:rPr>
                <w:rFonts w:ascii="Times New Roman" w:eastAsia="Times New Roman" w:hAnsi="Times New Roman" w:cs="Times New Roman"/>
                <w:b/>
                <w:bCs/>
                <w:i/>
                <w:iCs/>
                <w:sz w:val="28"/>
                <w:szCs w:val="28"/>
                <w:lang w:eastAsia="ru-RU"/>
              </w:rPr>
              <w:t>НДС</w:t>
            </w:r>
          </w:p>
        </w:tc>
      </w:tr>
      <w:tr w:rsidR="005217B6" w:rsidTr="005217B6">
        <w:trPr>
          <w:trHeight w:val="20"/>
          <w:tblCellSpacing w:w="0" w:type="dxa"/>
        </w:trPr>
        <w:tc>
          <w:tcPr>
            <w:tcW w:w="689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Период</w:t>
            </w:r>
          </w:p>
        </w:tc>
        <w:tc>
          <w:tcPr>
            <w:tcW w:w="278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Квартал</w:t>
            </w:r>
          </w:p>
        </w:tc>
      </w:tr>
      <w:tr w:rsidR="005217B6" w:rsidTr="005217B6">
        <w:trPr>
          <w:trHeight w:val="20"/>
          <w:tblCellSpacing w:w="0" w:type="dxa"/>
        </w:trPr>
        <w:tc>
          <w:tcPr>
            <w:tcW w:w="689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 отнесения в зачет</w:t>
            </w:r>
          </w:p>
        </w:tc>
        <w:tc>
          <w:tcPr>
            <w:tcW w:w="278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Пропорциональный</w:t>
            </w:r>
          </w:p>
        </w:tc>
      </w:tr>
      <w:tr w:rsidR="005217B6" w:rsidTr="005217B6">
        <w:trPr>
          <w:trHeight w:val="20"/>
          <w:tblCellSpacing w:w="0" w:type="dxa"/>
        </w:trPr>
        <w:tc>
          <w:tcPr>
            <w:tcW w:w="968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i/>
                <w:iCs/>
                <w:color w:val="666666"/>
                <w:sz w:val="28"/>
                <w:szCs w:val="28"/>
                <w:lang w:eastAsia="ru-RU"/>
              </w:rPr>
              <w:t>^</w:t>
            </w:r>
            <w:r>
              <w:rPr>
                <w:rFonts w:ascii="Times New Roman" w:eastAsia="Times New Roman" w:hAnsi="Times New Roman" w:cs="Times New Roman"/>
                <w:i/>
                <w:iCs/>
                <w:sz w:val="28"/>
                <w:szCs w:val="28"/>
                <w:lang w:eastAsia="ru-RU"/>
              </w:rPr>
              <w:t> Вкладка </w:t>
            </w:r>
            <w:r>
              <w:rPr>
                <w:rFonts w:ascii="Times New Roman" w:eastAsia="Times New Roman" w:hAnsi="Times New Roman" w:cs="Times New Roman"/>
                <w:b/>
                <w:bCs/>
                <w:i/>
                <w:iCs/>
                <w:sz w:val="28"/>
                <w:szCs w:val="28"/>
                <w:lang w:eastAsia="ru-RU"/>
              </w:rPr>
              <w:t>ИПН и ОПВ</w:t>
            </w:r>
          </w:p>
        </w:tc>
      </w:tr>
      <w:tr w:rsidR="005217B6" w:rsidTr="005217B6">
        <w:trPr>
          <w:trHeight w:val="20"/>
          <w:tblCellSpacing w:w="0" w:type="dxa"/>
        </w:trPr>
        <w:tc>
          <w:tcPr>
            <w:tcW w:w="689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Отражение по периоду регистрации</w:t>
            </w:r>
          </w:p>
        </w:tc>
        <w:tc>
          <w:tcPr>
            <w:tcW w:w="278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5217B6" w:rsidTr="005217B6">
        <w:trPr>
          <w:trHeight w:val="20"/>
          <w:tblCellSpacing w:w="0" w:type="dxa"/>
        </w:trPr>
        <w:tc>
          <w:tcPr>
            <w:tcW w:w="689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Зачитывать в выплаченные доходы удержания по ИЛ</w:t>
            </w:r>
          </w:p>
        </w:tc>
        <w:tc>
          <w:tcPr>
            <w:tcW w:w="278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bl>
    <w:p w:rsidR="005217B6" w:rsidRDefault="005217B6" w:rsidP="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color w:val="000000"/>
          <w:sz w:val="28"/>
          <w:szCs w:val="28"/>
          <w:shd w:val="clear" w:color="auto" w:fill="FFFFFF"/>
          <w:lang w:eastAsia="ru-RU"/>
        </w:rPr>
        <w:t> </w:t>
      </w:r>
      <w:r>
        <w:rPr>
          <w:rFonts w:ascii="Times New Roman" w:eastAsia="Times New Roman" w:hAnsi="Times New Roman" w:cs="Times New Roman"/>
          <w:b/>
          <w:bCs/>
          <w:color w:val="000000"/>
          <w:sz w:val="28"/>
          <w:szCs w:val="28"/>
          <w:lang w:eastAsia="ru-RU"/>
        </w:rPr>
        <w:t>Учетная политика (бухгалтерский учет)</w:t>
      </w:r>
    </w:p>
    <w:tbl>
      <w:tblPr>
        <w:tblW w:w="987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4772"/>
        <w:gridCol w:w="1843"/>
        <w:gridCol w:w="3260"/>
      </w:tblGrid>
      <w:tr w:rsidR="005217B6" w:rsidTr="005217B6">
        <w:trPr>
          <w:tblCellSpacing w:w="0" w:type="dxa"/>
        </w:trPr>
        <w:tc>
          <w:tcPr>
            <w:tcW w:w="661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Период</w:t>
            </w:r>
          </w:p>
        </w:tc>
        <w:tc>
          <w:tcPr>
            <w:tcW w:w="326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01.01.2017</w:t>
            </w:r>
          </w:p>
        </w:tc>
      </w:tr>
      <w:tr w:rsidR="005217B6" w:rsidTr="005217B6">
        <w:trPr>
          <w:tblCellSpacing w:w="0" w:type="dxa"/>
        </w:trPr>
        <w:tc>
          <w:tcPr>
            <w:tcW w:w="477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Авто-Жан ТОО </w:t>
            </w:r>
            <w:r>
              <w:rPr>
                <w:rFonts w:ascii="Times New Roman" w:eastAsia="Times New Roman" w:hAnsi="Times New Roman" w:cs="Times New Roman"/>
                <w:i/>
                <w:sz w:val="28"/>
                <w:szCs w:val="28"/>
                <w:lang w:eastAsia="ru-RU"/>
              </w:rPr>
              <w:t>(Своя организация)</w:t>
            </w:r>
          </w:p>
        </w:tc>
      </w:tr>
      <w:tr w:rsidR="005217B6" w:rsidTr="005217B6">
        <w:trPr>
          <w:tblCellSpacing w:w="0" w:type="dxa"/>
        </w:trPr>
        <w:tc>
          <w:tcPr>
            <w:tcW w:w="661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расчета себестоимости производства</w:t>
            </w:r>
          </w:p>
        </w:tc>
        <w:tc>
          <w:tcPr>
            <w:tcW w:w="326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переделам</w:t>
            </w:r>
          </w:p>
        </w:tc>
      </w:tr>
      <w:tr w:rsidR="005217B6" w:rsidTr="005217B6">
        <w:trPr>
          <w:tblCellSpacing w:w="0" w:type="dxa"/>
        </w:trPr>
        <w:tc>
          <w:tcPr>
            <w:tcW w:w="661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Учет временных разниц по налогу на прибыль</w:t>
            </w:r>
          </w:p>
        </w:tc>
        <w:tc>
          <w:tcPr>
            <w:tcW w:w="326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bl>
    <w:p w:rsidR="005217B6" w:rsidRDefault="005217B6" w:rsidP="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color w:val="000000"/>
          <w:sz w:val="28"/>
          <w:szCs w:val="28"/>
          <w:shd w:val="clear" w:color="auto" w:fill="FFFFFF"/>
          <w:lang w:eastAsia="ru-RU"/>
        </w:rPr>
        <w:t> </w:t>
      </w:r>
      <w:r>
        <w:rPr>
          <w:rFonts w:ascii="Times New Roman" w:eastAsia="Times New Roman" w:hAnsi="Times New Roman" w:cs="Times New Roman"/>
          <w:b/>
          <w:bCs/>
          <w:color w:val="000000"/>
          <w:sz w:val="28"/>
          <w:szCs w:val="28"/>
          <w:lang w:eastAsia="ru-RU"/>
        </w:rPr>
        <w:t>Учетная политика (по персоналу)</w:t>
      </w:r>
      <w:r>
        <w:rPr>
          <w:rFonts w:ascii="Times New Roman" w:eastAsia="Times New Roman" w:hAnsi="Times New Roman" w:cs="Times New Roman"/>
          <w:color w:val="000000"/>
          <w:sz w:val="28"/>
          <w:szCs w:val="28"/>
          <w:lang w:eastAsia="ru-RU"/>
        </w:rPr>
        <w:br/>
      </w:r>
    </w:p>
    <w:p w:rsidR="005217B6" w:rsidRDefault="005217B6" w:rsidP="005217B6">
      <w:pPr>
        <w:numPr>
          <w:ilvl w:val="0"/>
          <w:numId w:val="15"/>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новую запись и заполните по образцу</w:t>
      </w:r>
    </w:p>
    <w:p w:rsidR="005217B6" w:rsidRDefault="005217B6" w:rsidP="005217B6">
      <w:pPr>
        <w:shd w:val="clear" w:color="auto" w:fill="FFFFFF"/>
        <w:spacing w:after="0" w:line="240" w:lineRule="auto"/>
        <w:rPr>
          <w:rFonts w:ascii="Times New Roman" w:eastAsia="Times New Roman" w:hAnsi="Times New Roman" w:cs="Times New Roman"/>
          <w:color w:val="000000"/>
          <w:sz w:val="28"/>
          <w:szCs w:val="28"/>
          <w:lang w:eastAsia="ru-RU"/>
        </w:rPr>
      </w:pPr>
    </w:p>
    <w:tbl>
      <w:tblPr>
        <w:tblW w:w="987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5471"/>
        <w:gridCol w:w="4404"/>
      </w:tblGrid>
      <w:tr w:rsidR="005217B6" w:rsidTr="005217B6">
        <w:trPr>
          <w:tblCellSpacing w:w="0" w:type="dxa"/>
        </w:trPr>
        <w:tc>
          <w:tcPr>
            <w:tcW w:w="5471"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4404"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5217B6" w:rsidTr="005217B6">
        <w:trPr>
          <w:tblCellSpacing w:w="0" w:type="dxa"/>
        </w:trPr>
        <w:tc>
          <w:tcPr>
            <w:tcW w:w="5471"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Поддержка внутреннего совместительства</w:t>
            </w:r>
          </w:p>
        </w:tc>
        <w:tc>
          <w:tcPr>
            <w:tcW w:w="4404"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Включено</w:t>
            </w:r>
          </w:p>
        </w:tc>
      </w:tr>
      <w:tr w:rsidR="005217B6" w:rsidTr="005217B6">
        <w:trPr>
          <w:tblCellSpacing w:w="0" w:type="dxa"/>
        </w:trPr>
        <w:tc>
          <w:tcPr>
            <w:tcW w:w="5471"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вести учет по табельным номерам</w:t>
            </w:r>
          </w:p>
        </w:tc>
        <w:tc>
          <w:tcPr>
            <w:tcW w:w="4404"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Пустое значение</w:t>
            </w:r>
          </w:p>
        </w:tc>
      </w:tr>
    </w:tbl>
    <w:p w:rsidR="005217B6" w:rsidRDefault="005217B6" w:rsidP="005217B6">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28"/>
          <w:szCs w:val="28"/>
          <w:lang w:eastAsia="ru-RU"/>
        </w:rPr>
        <w:lastRenderedPageBreak/>
        <w:br/>
      </w:r>
      <w:r>
        <w:rPr>
          <w:rFonts w:ascii="Times New Roman" w:eastAsia="Times New Roman" w:hAnsi="Times New Roman" w:cs="Times New Roman"/>
          <w:noProof/>
          <w:sz w:val="28"/>
          <w:szCs w:val="28"/>
          <w:lang w:eastAsia="ru-RU"/>
        </w:rPr>
        <w:drawing>
          <wp:inline distT="0" distB="0" distL="0" distR="0">
            <wp:extent cx="3990975" cy="2182766"/>
            <wp:effectExtent l="0" t="0" r="0" b="8255"/>
            <wp:docPr id="2" name="Рисунок 2" descr="http://kze.docdat.com/tw_files2/urls_16/1/d-785/785_html_159f5e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kze.docdat.com/tw_files2/urls_16/1/d-785/785_html_159f5e6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97022" cy="2186073"/>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color w:val="000000"/>
          <w:sz w:val="28"/>
          <w:szCs w:val="28"/>
          <w:shd w:val="clear" w:color="auto" w:fill="FFFFFF"/>
          <w:lang w:eastAsia="ru-RU"/>
        </w:rPr>
        <w:t> </w:t>
      </w:r>
      <w:r>
        <w:rPr>
          <w:rFonts w:ascii="Times New Roman" w:eastAsia="Times New Roman" w:hAnsi="Times New Roman" w:cs="Times New Roman"/>
          <w:b/>
          <w:bCs/>
          <w:color w:val="000000"/>
          <w:sz w:val="28"/>
          <w:szCs w:val="28"/>
          <w:lang w:eastAsia="ru-RU"/>
        </w:rPr>
        <w:t>Настройка параметров учета</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Товарно-материальные запасы в организации учитываются по складам, все запасы учитываются в количественном и суммовом выражении. Для готовой продукции используется тип цен </w:t>
      </w:r>
      <w:r>
        <w:rPr>
          <w:rFonts w:ascii="Times New Roman" w:eastAsia="Times New Roman" w:hAnsi="Times New Roman" w:cs="Times New Roman"/>
          <w:b/>
          <w:bCs/>
          <w:color w:val="000000"/>
          <w:sz w:val="28"/>
          <w:szCs w:val="28"/>
          <w:shd w:val="clear" w:color="auto" w:fill="FFFFFF"/>
          <w:lang w:eastAsia="ru-RU"/>
        </w:rPr>
        <w:t>Плановая</w:t>
      </w:r>
      <w:r>
        <w:rPr>
          <w:rFonts w:ascii="Times New Roman" w:eastAsia="Times New Roman" w:hAnsi="Times New Roman" w:cs="Times New Roman"/>
          <w:color w:val="000000"/>
          <w:sz w:val="28"/>
          <w:szCs w:val="28"/>
          <w:shd w:val="clear" w:color="auto" w:fill="FFFFFF"/>
          <w:lang w:eastAsia="ru-RU"/>
        </w:rPr>
        <w:t> в документах по выпуску продукции.</w:t>
      </w:r>
      <w:r>
        <w:rPr>
          <w:rFonts w:ascii="Times New Roman" w:eastAsia="Times New Roman" w:hAnsi="Times New Roman" w:cs="Times New Roman"/>
          <w:color w:val="000000"/>
          <w:sz w:val="28"/>
          <w:szCs w:val="28"/>
          <w:lang w:eastAsia="ru-RU"/>
        </w:rPr>
        <w:br/>
      </w:r>
    </w:p>
    <w:p w:rsidR="005217B6" w:rsidRDefault="005217B6" w:rsidP="005217B6">
      <w:pPr>
        <w:numPr>
          <w:ilvl w:val="0"/>
          <w:numId w:val="1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меню </w:t>
      </w:r>
      <w:r>
        <w:rPr>
          <w:rFonts w:ascii="Times New Roman" w:eastAsia="Times New Roman" w:hAnsi="Times New Roman" w:cs="Times New Roman"/>
          <w:b/>
          <w:bCs/>
          <w:color w:val="000000"/>
          <w:sz w:val="28"/>
          <w:szCs w:val="28"/>
          <w:lang w:eastAsia="ru-RU"/>
        </w:rPr>
        <w:t>Предприятие – Настройка параметров учета</w:t>
      </w:r>
    </w:p>
    <w:p w:rsidR="005217B6" w:rsidRDefault="005217B6" w:rsidP="005217B6">
      <w:pPr>
        <w:numPr>
          <w:ilvl w:val="0"/>
          <w:numId w:val="1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Перейдите на вкладку </w:t>
      </w:r>
      <w:r>
        <w:rPr>
          <w:rFonts w:ascii="Times New Roman" w:eastAsia="Times New Roman" w:hAnsi="Times New Roman" w:cs="Times New Roman"/>
          <w:b/>
          <w:bCs/>
          <w:color w:val="000000"/>
          <w:sz w:val="28"/>
          <w:szCs w:val="28"/>
          <w:lang w:eastAsia="ru-RU"/>
        </w:rPr>
        <w:t>Аналитический учет ТМЗ</w:t>
      </w:r>
    </w:p>
    <w:p w:rsidR="005217B6" w:rsidRDefault="005217B6" w:rsidP="005217B6">
      <w:pPr>
        <w:numPr>
          <w:ilvl w:val="0"/>
          <w:numId w:val="1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Установите галочки </w:t>
      </w:r>
      <w:proofErr w:type="gramStart"/>
      <w:r>
        <w:rPr>
          <w:rFonts w:ascii="Times New Roman" w:eastAsia="Times New Roman" w:hAnsi="Times New Roman" w:cs="Times New Roman"/>
          <w:b/>
          <w:bCs/>
          <w:color w:val="000000"/>
          <w:sz w:val="28"/>
          <w:szCs w:val="28"/>
          <w:lang w:eastAsia="ru-RU"/>
        </w:rPr>
        <w:t>Вести</w:t>
      </w:r>
      <w:proofErr w:type="gramEnd"/>
      <w:r>
        <w:rPr>
          <w:rFonts w:ascii="Times New Roman" w:eastAsia="Times New Roman" w:hAnsi="Times New Roman" w:cs="Times New Roman"/>
          <w:b/>
          <w:bCs/>
          <w:color w:val="000000"/>
          <w:sz w:val="28"/>
          <w:szCs w:val="28"/>
          <w:lang w:eastAsia="ru-RU"/>
        </w:rPr>
        <w:t xml:space="preserve"> складской учет</w:t>
      </w:r>
      <w:r>
        <w:rPr>
          <w:rFonts w:ascii="Times New Roman" w:eastAsia="Times New Roman" w:hAnsi="Times New Roman" w:cs="Times New Roman"/>
          <w:color w:val="000000"/>
          <w:sz w:val="28"/>
          <w:szCs w:val="28"/>
          <w:lang w:eastAsia="ru-RU"/>
        </w:rPr>
        <w:t> и </w:t>
      </w:r>
      <w:r>
        <w:rPr>
          <w:rFonts w:ascii="Times New Roman" w:eastAsia="Times New Roman" w:hAnsi="Times New Roman" w:cs="Times New Roman"/>
          <w:b/>
          <w:bCs/>
          <w:color w:val="000000"/>
          <w:sz w:val="28"/>
          <w:szCs w:val="28"/>
          <w:lang w:eastAsia="ru-RU"/>
        </w:rPr>
        <w:t>Вести суммовой учет по складам</w:t>
      </w:r>
      <w:r>
        <w:rPr>
          <w:rFonts w:ascii="Times New Roman" w:eastAsia="Times New Roman" w:hAnsi="Times New Roman" w:cs="Times New Roman"/>
          <w:color w:val="000000"/>
          <w:sz w:val="28"/>
          <w:szCs w:val="28"/>
          <w:lang w:eastAsia="ru-RU"/>
        </w:rPr>
        <w:t>.</w:t>
      </w:r>
    </w:p>
    <w:p w:rsidR="005217B6" w:rsidRDefault="005217B6" w:rsidP="005217B6">
      <w:pPr>
        <w:numPr>
          <w:ilvl w:val="0"/>
          <w:numId w:val="1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Перейдите на вкладку </w:t>
      </w:r>
      <w:r>
        <w:rPr>
          <w:rFonts w:ascii="Times New Roman" w:eastAsia="Times New Roman" w:hAnsi="Times New Roman" w:cs="Times New Roman"/>
          <w:b/>
          <w:bCs/>
          <w:color w:val="000000"/>
          <w:sz w:val="28"/>
          <w:szCs w:val="28"/>
          <w:lang w:eastAsia="ru-RU"/>
        </w:rPr>
        <w:t>Производство</w:t>
      </w:r>
      <w:r>
        <w:rPr>
          <w:rFonts w:ascii="Times New Roman" w:eastAsia="Times New Roman" w:hAnsi="Times New Roman" w:cs="Times New Roman"/>
          <w:color w:val="000000"/>
          <w:sz w:val="28"/>
          <w:szCs w:val="28"/>
          <w:lang w:eastAsia="ru-RU"/>
        </w:rPr>
        <w:t>.</w:t>
      </w:r>
    </w:p>
    <w:p w:rsidR="005217B6" w:rsidRDefault="005217B6" w:rsidP="005217B6">
      <w:pPr>
        <w:numPr>
          <w:ilvl w:val="0"/>
          <w:numId w:val="1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Щелкните </w:t>
      </w:r>
      <w:r>
        <w:rPr>
          <w:rFonts w:ascii="Times New Roman" w:eastAsia="Times New Roman" w:hAnsi="Times New Roman" w:cs="Times New Roman"/>
          <w:noProof/>
          <w:color w:val="000000"/>
          <w:sz w:val="28"/>
          <w:szCs w:val="28"/>
          <w:lang w:eastAsia="ru-RU"/>
        </w:rPr>
        <w:drawing>
          <wp:inline distT="0" distB="0" distL="0" distR="0">
            <wp:extent cx="133350" cy="180975"/>
            <wp:effectExtent l="0" t="0" r="0" b="9525"/>
            <wp:docPr id="1" name="Рисунок 1" descr="http://kze.docdat.com/tw_files2/urls_16/1/d-785/785_html_6a8ca8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kze.docdat.com/tw_files2/urls_16/1/d-785/785_html_6a8ca8ac.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Times New Roman" w:eastAsia="Times New Roman" w:hAnsi="Times New Roman" w:cs="Times New Roman"/>
          <w:color w:val="000000"/>
          <w:sz w:val="28"/>
          <w:szCs w:val="28"/>
          <w:lang w:eastAsia="ru-RU"/>
        </w:rPr>
        <w:t> возле</w:t>
      </w:r>
      <w:proofErr w:type="gramEnd"/>
      <w:r>
        <w:rPr>
          <w:rFonts w:ascii="Times New Roman" w:eastAsia="Times New Roman" w:hAnsi="Times New Roman" w:cs="Times New Roman"/>
          <w:color w:val="000000"/>
          <w:sz w:val="28"/>
          <w:szCs w:val="28"/>
          <w:lang w:eastAsia="ru-RU"/>
        </w:rPr>
        <w:t xml:space="preserve"> поля </w:t>
      </w:r>
      <w:r>
        <w:rPr>
          <w:rFonts w:ascii="Times New Roman" w:eastAsia="Times New Roman" w:hAnsi="Times New Roman" w:cs="Times New Roman"/>
          <w:b/>
          <w:bCs/>
          <w:color w:val="000000"/>
          <w:sz w:val="28"/>
          <w:szCs w:val="28"/>
          <w:lang w:eastAsia="ru-RU"/>
        </w:rPr>
        <w:t>Тип цен в плановой себестоимости номенклатуры</w:t>
      </w:r>
    </w:p>
    <w:p w:rsidR="005217B6" w:rsidRDefault="005217B6" w:rsidP="005217B6">
      <w:pPr>
        <w:numPr>
          <w:ilvl w:val="0"/>
          <w:numId w:val="1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Откроется справочник с тремя записями.</w:t>
      </w:r>
    </w:p>
    <w:p w:rsidR="005217B6" w:rsidRDefault="005217B6" w:rsidP="005217B6">
      <w:pPr>
        <w:numPr>
          <w:ilvl w:val="0"/>
          <w:numId w:val="1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новую запись и заполните новый тип цен, используя следующие данные:</w:t>
      </w:r>
    </w:p>
    <w:p w:rsidR="005217B6" w:rsidRDefault="005217B6" w:rsidP="005217B6">
      <w:pPr>
        <w:spacing w:after="0" w:line="240" w:lineRule="auto"/>
        <w:rPr>
          <w:rFonts w:ascii="Times New Roman" w:eastAsia="Times New Roman" w:hAnsi="Times New Roman" w:cs="Times New Roman"/>
          <w:sz w:val="28"/>
          <w:szCs w:val="28"/>
          <w:lang w:eastAsia="ru-RU"/>
        </w:rPr>
      </w:pPr>
    </w:p>
    <w:tbl>
      <w:tblPr>
        <w:tblW w:w="929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4583"/>
        <w:gridCol w:w="4715"/>
      </w:tblGrid>
      <w:tr w:rsidR="005217B6" w:rsidTr="005217B6">
        <w:trPr>
          <w:trHeight w:val="227"/>
          <w:tblCellSpacing w:w="0" w:type="dxa"/>
        </w:trPr>
        <w:tc>
          <w:tcPr>
            <w:tcW w:w="4583"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4715"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Плановая</w:t>
            </w:r>
          </w:p>
        </w:tc>
      </w:tr>
      <w:tr w:rsidR="005217B6" w:rsidTr="005217B6">
        <w:trPr>
          <w:trHeight w:val="227"/>
          <w:tblCellSpacing w:w="0" w:type="dxa"/>
        </w:trPr>
        <w:tc>
          <w:tcPr>
            <w:tcW w:w="4583"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Валюта цены по умолчанию</w:t>
            </w:r>
          </w:p>
        </w:tc>
        <w:tc>
          <w:tcPr>
            <w:tcW w:w="4715"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KZT</w:t>
            </w:r>
          </w:p>
        </w:tc>
      </w:tr>
      <w:tr w:rsidR="005217B6" w:rsidTr="005217B6">
        <w:trPr>
          <w:trHeight w:val="227"/>
          <w:tblCellSpacing w:w="0" w:type="dxa"/>
        </w:trPr>
        <w:tc>
          <w:tcPr>
            <w:tcW w:w="4583"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Цены включают НДС</w:t>
            </w:r>
          </w:p>
        </w:tc>
        <w:tc>
          <w:tcPr>
            <w:tcW w:w="4715"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Пустое значение</w:t>
            </w:r>
          </w:p>
        </w:tc>
      </w:tr>
      <w:tr w:rsidR="005217B6" w:rsidTr="005217B6">
        <w:trPr>
          <w:trHeight w:val="227"/>
          <w:tblCellSpacing w:w="0" w:type="dxa"/>
        </w:trPr>
        <w:tc>
          <w:tcPr>
            <w:tcW w:w="4583"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 округления</w:t>
            </w:r>
          </w:p>
        </w:tc>
        <w:tc>
          <w:tcPr>
            <w:tcW w:w="4715"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арифметическим правилам</w:t>
            </w:r>
          </w:p>
        </w:tc>
      </w:tr>
      <w:tr w:rsidR="005217B6" w:rsidTr="005217B6">
        <w:trPr>
          <w:trHeight w:val="227"/>
          <w:tblCellSpacing w:w="0" w:type="dxa"/>
        </w:trPr>
        <w:tc>
          <w:tcPr>
            <w:tcW w:w="4583"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Округлять до</w:t>
            </w:r>
          </w:p>
        </w:tc>
        <w:tc>
          <w:tcPr>
            <w:tcW w:w="4715"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0.01</w:t>
            </w:r>
          </w:p>
        </w:tc>
      </w:tr>
    </w:tbl>
    <w:p w:rsidR="005217B6" w:rsidRDefault="005217B6" w:rsidP="005217B6">
      <w:pPr>
        <w:spacing w:after="0" w:line="240" w:lineRule="auto"/>
        <w:rPr>
          <w:rFonts w:ascii="Times New Roman" w:eastAsia="Times New Roman" w:hAnsi="Times New Roman" w:cs="Times New Roman"/>
          <w:sz w:val="28"/>
          <w:szCs w:val="28"/>
          <w:lang w:eastAsia="ru-RU"/>
        </w:rPr>
      </w:pPr>
    </w:p>
    <w:p w:rsidR="005217B6" w:rsidRDefault="005217B6" w:rsidP="005217B6">
      <w:pPr>
        <w:numPr>
          <w:ilvl w:val="0"/>
          <w:numId w:val="1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w:t>
      </w:r>
      <w:r>
        <w:rPr>
          <w:rFonts w:ascii="Times New Roman" w:eastAsia="Times New Roman" w:hAnsi="Times New Roman" w:cs="Times New Roman"/>
          <w:b/>
          <w:bCs/>
          <w:color w:val="000000"/>
          <w:sz w:val="28"/>
          <w:szCs w:val="28"/>
          <w:lang w:eastAsia="ru-RU"/>
        </w:rPr>
        <w:t>ОК</w:t>
      </w:r>
    </w:p>
    <w:p w:rsidR="005217B6" w:rsidRDefault="005217B6" w:rsidP="005217B6">
      <w:pPr>
        <w:numPr>
          <w:ilvl w:val="0"/>
          <w:numId w:val="1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Выберите тип цен </w:t>
      </w:r>
      <w:r>
        <w:rPr>
          <w:rFonts w:ascii="Times New Roman" w:eastAsia="Times New Roman" w:hAnsi="Times New Roman" w:cs="Times New Roman"/>
          <w:b/>
          <w:bCs/>
          <w:color w:val="000000"/>
          <w:sz w:val="28"/>
          <w:szCs w:val="28"/>
          <w:lang w:eastAsia="ru-RU"/>
        </w:rPr>
        <w:t>Плановая</w:t>
      </w:r>
      <w:r>
        <w:rPr>
          <w:rFonts w:ascii="Times New Roman" w:eastAsia="Times New Roman" w:hAnsi="Times New Roman" w:cs="Times New Roman"/>
          <w:color w:val="000000"/>
          <w:sz w:val="28"/>
          <w:szCs w:val="28"/>
          <w:lang w:eastAsia="ru-RU"/>
        </w:rPr>
        <w:t> двойным щелчком.</w:t>
      </w:r>
    </w:p>
    <w:p w:rsidR="005217B6" w:rsidRDefault="005217B6" w:rsidP="005217B6">
      <w:pPr>
        <w:numPr>
          <w:ilvl w:val="0"/>
          <w:numId w:val="17"/>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w:t>
      </w:r>
      <w:r>
        <w:rPr>
          <w:rFonts w:ascii="Times New Roman" w:eastAsia="Times New Roman" w:hAnsi="Times New Roman" w:cs="Times New Roman"/>
          <w:b/>
          <w:bCs/>
          <w:color w:val="000000"/>
          <w:sz w:val="28"/>
          <w:szCs w:val="28"/>
          <w:lang w:eastAsia="ru-RU"/>
        </w:rPr>
        <w:t>ОК</w:t>
      </w:r>
      <w:r>
        <w:rPr>
          <w:rFonts w:ascii="Times New Roman" w:eastAsia="Times New Roman" w:hAnsi="Times New Roman" w:cs="Times New Roman"/>
          <w:color w:val="000000"/>
          <w:sz w:val="28"/>
          <w:szCs w:val="28"/>
          <w:lang w:eastAsia="ru-RU"/>
        </w:rPr>
        <w:t> в окне </w:t>
      </w:r>
      <w:r>
        <w:rPr>
          <w:rFonts w:ascii="Times New Roman" w:eastAsia="Times New Roman" w:hAnsi="Times New Roman" w:cs="Times New Roman"/>
          <w:b/>
          <w:bCs/>
          <w:color w:val="000000"/>
          <w:sz w:val="28"/>
          <w:szCs w:val="28"/>
          <w:lang w:eastAsia="ru-RU"/>
        </w:rPr>
        <w:t>Настройка параметров учета</w:t>
      </w:r>
    </w:p>
    <w:p w:rsidR="005217B6" w:rsidRDefault="005217B6" w:rsidP="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shd w:val="clear" w:color="auto" w:fill="FFFFFF"/>
          <w:lang w:eastAsia="ru-RU"/>
        </w:rPr>
        <w:t>Способ оценки запасов</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proofErr w:type="gramStart"/>
      <w:r>
        <w:rPr>
          <w:rFonts w:ascii="Times New Roman" w:eastAsia="Times New Roman" w:hAnsi="Times New Roman" w:cs="Times New Roman"/>
          <w:color w:val="000000"/>
          <w:sz w:val="28"/>
          <w:szCs w:val="28"/>
          <w:shd w:val="clear" w:color="auto" w:fill="FFFFFF"/>
          <w:lang w:eastAsia="ru-RU"/>
        </w:rPr>
        <w:t>Это</w:t>
      </w:r>
      <w:proofErr w:type="gramEnd"/>
      <w:r>
        <w:rPr>
          <w:rFonts w:ascii="Times New Roman" w:eastAsia="Times New Roman" w:hAnsi="Times New Roman" w:cs="Times New Roman"/>
          <w:color w:val="000000"/>
          <w:sz w:val="28"/>
          <w:szCs w:val="28"/>
          <w:shd w:val="clear" w:color="auto" w:fill="FFFFFF"/>
          <w:lang w:eastAsia="ru-RU"/>
        </w:rPr>
        <w:t xml:space="preserve"> способ определения стоимости товаров, материалов и готовой продукции при их отгрузке и списании.</w:t>
      </w:r>
      <w:r>
        <w:rPr>
          <w:rFonts w:ascii="Times New Roman" w:eastAsia="Times New Roman" w:hAnsi="Times New Roman" w:cs="Times New Roman"/>
          <w:color w:val="000000"/>
          <w:sz w:val="28"/>
          <w:szCs w:val="28"/>
          <w:lang w:eastAsia="ru-RU"/>
        </w:rPr>
        <w:br/>
      </w:r>
    </w:p>
    <w:p w:rsidR="005217B6" w:rsidRDefault="005217B6" w:rsidP="005217B6">
      <w:pPr>
        <w:numPr>
          <w:ilvl w:val="0"/>
          <w:numId w:val="18"/>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меню </w:t>
      </w: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color w:val="000000"/>
          <w:sz w:val="28"/>
          <w:szCs w:val="28"/>
          <w:lang w:eastAsia="ru-RU"/>
        </w:rPr>
        <w:t> Предприятие – Учетная политика – Способ оценки запасов</w:t>
      </w:r>
    </w:p>
    <w:p w:rsidR="005217B6" w:rsidRDefault="005217B6" w:rsidP="005217B6">
      <w:pPr>
        <w:numPr>
          <w:ilvl w:val="0"/>
          <w:numId w:val="18"/>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Создайте несколько новых записей со следующими данными:</w:t>
      </w:r>
    </w:p>
    <w:p w:rsidR="005217B6" w:rsidRDefault="005217B6" w:rsidP="005217B6">
      <w:pPr>
        <w:shd w:val="clear" w:color="auto" w:fill="FFFFFF"/>
        <w:spacing w:after="0" w:line="240" w:lineRule="auto"/>
        <w:rPr>
          <w:rFonts w:ascii="Times New Roman" w:eastAsia="Times New Roman" w:hAnsi="Times New Roman" w:cs="Times New Roman"/>
          <w:color w:val="000000"/>
          <w:sz w:val="28"/>
          <w:szCs w:val="28"/>
          <w:lang w:eastAsia="ru-RU"/>
        </w:rPr>
      </w:pPr>
    </w:p>
    <w:tbl>
      <w:tblPr>
        <w:tblW w:w="930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4" w:type="dxa"/>
          <w:left w:w="84" w:type="dxa"/>
          <w:bottom w:w="84" w:type="dxa"/>
          <w:right w:w="84" w:type="dxa"/>
        </w:tblCellMar>
        <w:tblLook w:val="04A0" w:firstRow="1" w:lastRow="0" w:firstColumn="1" w:lastColumn="0" w:noHBand="0" w:noVBand="1"/>
      </w:tblPr>
      <w:tblGrid>
        <w:gridCol w:w="2211"/>
        <w:gridCol w:w="7097"/>
      </w:tblGrid>
      <w:tr w:rsidR="005217B6" w:rsidTr="005217B6">
        <w:trPr>
          <w:trHeight w:val="21"/>
          <w:tblCellSpacing w:w="0" w:type="dxa"/>
        </w:trPr>
        <w:tc>
          <w:tcPr>
            <w:tcW w:w="2211"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запасов</w:t>
            </w:r>
          </w:p>
        </w:tc>
        <w:tc>
          <w:tcPr>
            <w:tcW w:w="7097"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(1310) Сырье и материалы</w:t>
            </w:r>
          </w:p>
        </w:tc>
      </w:tr>
      <w:tr w:rsidR="005217B6" w:rsidTr="005217B6">
        <w:trPr>
          <w:tblCellSpacing w:w="0" w:type="dxa"/>
        </w:trPr>
        <w:tc>
          <w:tcPr>
            <w:tcW w:w="2211"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оценки</w:t>
            </w:r>
          </w:p>
        </w:tc>
        <w:tc>
          <w:tcPr>
            <w:tcW w:w="7097"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средней</w:t>
            </w:r>
          </w:p>
        </w:tc>
      </w:tr>
      <w:tr w:rsidR="005217B6" w:rsidTr="005217B6">
        <w:trPr>
          <w:tblCellSpacing w:w="0" w:type="dxa"/>
        </w:trPr>
        <w:tc>
          <w:tcPr>
            <w:tcW w:w="2211"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запасов</w:t>
            </w:r>
          </w:p>
        </w:tc>
        <w:tc>
          <w:tcPr>
            <w:tcW w:w="7097"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(1320) Готовая продукция</w:t>
            </w:r>
          </w:p>
        </w:tc>
      </w:tr>
      <w:tr w:rsidR="005217B6" w:rsidTr="005217B6">
        <w:trPr>
          <w:tblCellSpacing w:w="0" w:type="dxa"/>
        </w:trPr>
        <w:tc>
          <w:tcPr>
            <w:tcW w:w="2211"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оценки</w:t>
            </w:r>
          </w:p>
        </w:tc>
        <w:tc>
          <w:tcPr>
            <w:tcW w:w="7097"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ФИФО</w:t>
            </w:r>
          </w:p>
        </w:tc>
      </w:tr>
      <w:tr w:rsidR="005217B6" w:rsidTr="005217B6">
        <w:trPr>
          <w:tblCellSpacing w:w="0" w:type="dxa"/>
        </w:trPr>
        <w:tc>
          <w:tcPr>
            <w:tcW w:w="2211"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запасов</w:t>
            </w:r>
          </w:p>
        </w:tc>
        <w:tc>
          <w:tcPr>
            <w:tcW w:w="7097"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(1330) Товары</w:t>
            </w:r>
          </w:p>
        </w:tc>
      </w:tr>
      <w:tr w:rsidR="005217B6" w:rsidTr="005217B6">
        <w:trPr>
          <w:tblCellSpacing w:w="0" w:type="dxa"/>
        </w:trPr>
        <w:tc>
          <w:tcPr>
            <w:tcW w:w="2211"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оценки</w:t>
            </w:r>
          </w:p>
        </w:tc>
        <w:tc>
          <w:tcPr>
            <w:tcW w:w="7097"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ФИФО</w:t>
            </w:r>
          </w:p>
        </w:tc>
      </w:tr>
      <w:tr w:rsidR="005217B6" w:rsidTr="005217B6">
        <w:trPr>
          <w:tblCellSpacing w:w="0" w:type="dxa"/>
        </w:trPr>
        <w:tc>
          <w:tcPr>
            <w:tcW w:w="2211"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запасов</w:t>
            </w:r>
          </w:p>
        </w:tc>
        <w:tc>
          <w:tcPr>
            <w:tcW w:w="7097"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(1351) </w:t>
            </w:r>
            <w:proofErr w:type="gramStart"/>
            <w:r>
              <w:rPr>
                <w:rFonts w:ascii="Times New Roman" w:eastAsia="Times New Roman" w:hAnsi="Times New Roman" w:cs="Times New Roman"/>
                <w:sz w:val="28"/>
                <w:szCs w:val="28"/>
                <w:lang w:eastAsia="ru-RU"/>
              </w:rPr>
              <w:t>Материалы</w:t>
            </w:r>
            <w:proofErr w:type="gramEnd"/>
            <w:r>
              <w:rPr>
                <w:rFonts w:ascii="Times New Roman" w:eastAsia="Times New Roman" w:hAnsi="Times New Roman" w:cs="Times New Roman"/>
                <w:sz w:val="28"/>
                <w:szCs w:val="28"/>
                <w:lang w:eastAsia="ru-RU"/>
              </w:rPr>
              <w:t xml:space="preserve"> переданные в переработку</w:t>
            </w:r>
          </w:p>
        </w:tc>
      </w:tr>
      <w:tr w:rsidR="005217B6" w:rsidTr="005217B6">
        <w:trPr>
          <w:tblCellSpacing w:w="0" w:type="dxa"/>
        </w:trPr>
        <w:tc>
          <w:tcPr>
            <w:tcW w:w="2211"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оценки</w:t>
            </w:r>
          </w:p>
        </w:tc>
        <w:tc>
          <w:tcPr>
            <w:tcW w:w="7097"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средней</w:t>
            </w:r>
          </w:p>
        </w:tc>
      </w:tr>
    </w:tbl>
    <w:p w:rsidR="005217B6" w:rsidRDefault="005217B6" w:rsidP="005217B6">
      <w:pPr>
        <w:spacing w:after="0" w:line="240" w:lineRule="auto"/>
        <w:rPr>
          <w:rFonts w:ascii="Times New Roman" w:eastAsia="Times New Roman" w:hAnsi="Times New Roman" w:cs="Times New Roman"/>
          <w:b/>
          <w:bCs/>
          <w:color w:val="000000"/>
          <w:sz w:val="28"/>
          <w:szCs w:val="28"/>
          <w:shd w:val="clear" w:color="auto" w:fill="FFFFFF"/>
          <w:lang w:eastAsia="ru-RU"/>
        </w:rPr>
      </w:pPr>
    </w:p>
    <w:p w:rsidR="005217B6" w:rsidRDefault="005217B6" w:rsidP="005217B6">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shd w:val="clear" w:color="auto" w:fill="FFFFFF"/>
          <w:lang w:eastAsia="ru-RU"/>
        </w:rPr>
        <w:t>Методы распределения косвенных расходов организации</w:t>
      </w:r>
      <w:r>
        <w:rPr>
          <w:rFonts w:ascii="Times New Roman" w:eastAsia="Times New Roman" w:hAnsi="Times New Roman" w:cs="Times New Roman"/>
          <w:color w:val="000000"/>
          <w:sz w:val="28"/>
          <w:szCs w:val="28"/>
          <w:lang w:eastAsia="ru-RU"/>
        </w:rPr>
        <w:br/>
        <w:t>Откройте </w:t>
      </w:r>
      <w:r>
        <w:rPr>
          <w:rFonts w:ascii="Times New Roman" w:eastAsia="Times New Roman" w:hAnsi="Times New Roman" w:cs="Times New Roman"/>
          <w:b/>
          <w:bCs/>
          <w:color w:val="000000"/>
          <w:sz w:val="28"/>
          <w:szCs w:val="28"/>
          <w:lang w:eastAsia="ru-RU"/>
        </w:rPr>
        <w:t>Предприятие – Учетная политика - Методы распределения косвенных расходов организации</w:t>
      </w:r>
    </w:p>
    <w:p w:rsidR="005217B6" w:rsidRDefault="005217B6" w:rsidP="005217B6">
      <w:pPr>
        <w:numPr>
          <w:ilvl w:val="0"/>
          <w:numId w:val="19"/>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новую запись.</w:t>
      </w:r>
    </w:p>
    <w:p w:rsidR="005217B6" w:rsidRDefault="005217B6" w:rsidP="005217B6">
      <w:pPr>
        <w:numPr>
          <w:ilvl w:val="0"/>
          <w:numId w:val="19"/>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Заполните:</w:t>
      </w:r>
    </w:p>
    <w:tbl>
      <w:tblPr>
        <w:tblW w:w="853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4" w:type="dxa"/>
          <w:left w:w="84" w:type="dxa"/>
          <w:bottom w:w="84" w:type="dxa"/>
          <w:right w:w="84" w:type="dxa"/>
        </w:tblCellMar>
        <w:tblLook w:val="04A0" w:firstRow="1" w:lastRow="0" w:firstColumn="1" w:lastColumn="0" w:noHBand="0" w:noVBand="1"/>
      </w:tblPr>
      <w:tblGrid>
        <w:gridCol w:w="3360"/>
        <w:gridCol w:w="5179"/>
      </w:tblGrid>
      <w:tr w:rsidR="005217B6" w:rsidTr="005217B6">
        <w:trPr>
          <w:tblCellSpacing w:w="0" w:type="dxa"/>
          <w:jc w:val="center"/>
        </w:trPr>
        <w:tc>
          <w:tcPr>
            <w:tcW w:w="3360"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Период</w:t>
            </w:r>
          </w:p>
        </w:tc>
        <w:tc>
          <w:tcPr>
            <w:tcW w:w="5179"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01.01.2017</w:t>
            </w:r>
          </w:p>
        </w:tc>
      </w:tr>
      <w:tr w:rsidR="005217B6" w:rsidTr="005217B6">
        <w:trPr>
          <w:tblCellSpacing w:w="0" w:type="dxa"/>
          <w:jc w:val="center"/>
        </w:trPr>
        <w:tc>
          <w:tcPr>
            <w:tcW w:w="3360"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p>
        </w:tc>
        <w:tc>
          <w:tcPr>
            <w:tcW w:w="5179"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5217B6" w:rsidTr="005217B6">
        <w:trPr>
          <w:tblCellSpacing w:w="0" w:type="dxa"/>
          <w:jc w:val="center"/>
        </w:trPr>
        <w:tc>
          <w:tcPr>
            <w:tcW w:w="3360"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затрат</w:t>
            </w:r>
          </w:p>
        </w:tc>
        <w:tc>
          <w:tcPr>
            <w:tcW w:w="5179"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8410</w:t>
            </w:r>
          </w:p>
        </w:tc>
      </w:tr>
      <w:tr w:rsidR="005217B6" w:rsidTr="005217B6">
        <w:trPr>
          <w:tblCellSpacing w:w="0" w:type="dxa"/>
          <w:jc w:val="center"/>
        </w:trPr>
        <w:tc>
          <w:tcPr>
            <w:tcW w:w="3360"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База распределения</w:t>
            </w:r>
          </w:p>
        </w:tc>
        <w:tc>
          <w:tcPr>
            <w:tcW w:w="5179"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Материальные затраты</w:t>
            </w:r>
          </w:p>
        </w:tc>
      </w:tr>
      <w:tr w:rsidR="005217B6" w:rsidTr="005217B6">
        <w:trPr>
          <w:tblCellSpacing w:w="0" w:type="dxa"/>
          <w:jc w:val="center"/>
        </w:trPr>
        <w:tc>
          <w:tcPr>
            <w:tcW w:w="3360"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Счет закрытия</w:t>
            </w:r>
          </w:p>
        </w:tc>
        <w:tc>
          <w:tcPr>
            <w:tcW w:w="5179" w:type="dxa"/>
            <w:tcBorders>
              <w:top w:val="single" w:sz="4" w:space="0" w:color="auto"/>
              <w:left w:val="single" w:sz="4" w:space="0" w:color="auto"/>
              <w:bottom w:val="single" w:sz="4" w:space="0" w:color="auto"/>
              <w:right w:val="single" w:sz="4" w:space="0" w:color="auto"/>
            </w:tcBorders>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8010</w:t>
            </w:r>
          </w:p>
        </w:tc>
      </w:tr>
    </w:tbl>
    <w:p w:rsidR="005217B6" w:rsidRDefault="005217B6" w:rsidP="005217B6">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28"/>
          <w:szCs w:val="28"/>
          <w:shd w:val="clear" w:color="auto" w:fill="FFFFFF"/>
          <w:lang w:eastAsia="ru-RU"/>
        </w:rPr>
        <w:t>!!! Настройки параметров учетной политики задаются один раз и не должны изменяться в течение года.</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shd w:val="clear" w:color="auto" w:fill="FFFFFF"/>
          <w:lang w:eastAsia="ru-RU"/>
        </w:rPr>
        <w:t>Задание 1.6</w:t>
      </w:r>
      <w:r>
        <w:rPr>
          <w:rFonts w:ascii="Times New Roman" w:eastAsia="Times New Roman" w:hAnsi="Times New Roman" w:cs="Times New Roman"/>
          <w:color w:val="000000"/>
          <w:sz w:val="28"/>
          <w:szCs w:val="28"/>
          <w:lang w:eastAsia="ru-RU"/>
        </w:rPr>
        <w:br/>
      </w:r>
    </w:p>
    <w:p w:rsidR="005217B6" w:rsidRDefault="005217B6" w:rsidP="005217B6">
      <w:pPr>
        <w:numPr>
          <w:ilvl w:val="0"/>
          <w:numId w:val="20"/>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меню </w:t>
      </w:r>
      <w:r>
        <w:rPr>
          <w:rFonts w:ascii="Times New Roman" w:eastAsia="Times New Roman" w:hAnsi="Times New Roman" w:cs="Times New Roman"/>
          <w:b/>
          <w:bCs/>
          <w:color w:val="000000"/>
          <w:sz w:val="28"/>
          <w:szCs w:val="28"/>
          <w:lang w:eastAsia="ru-RU"/>
        </w:rPr>
        <w:t>Зарплата – Физические лица</w:t>
      </w:r>
      <w:r>
        <w:rPr>
          <w:rFonts w:ascii="Times New Roman" w:eastAsia="Times New Roman" w:hAnsi="Times New Roman" w:cs="Times New Roman"/>
          <w:color w:val="000000"/>
          <w:sz w:val="28"/>
          <w:szCs w:val="28"/>
          <w:lang w:eastAsia="ru-RU"/>
        </w:rPr>
        <w:t>.</w:t>
      </w:r>
    </w:p>
    <w:p w:rsidR="005217B6" w:rsidRDefault="005217B6" w:rsidP="005217B6">
      <w:pPr>
        <w:numPr>
          <w:ilvl w:val="0"/>
          <w:numId w:val="20"/>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Создайте новые записи, используя следующую информацию:</w:t>
      </w:r>
    </w:p>
    <w:p w:rsidR="005217B6" w:rsidRDefault="005217B6" w:rsidP="005217B6">
      <w:pPr>
        <w:spacing w:after="0" w:line="240" w:lineRule="auto"/>
        <w:rPr>
          <w:rFonts w:ascii="Times New Roman" w:eastAsia="Times New Roman" w:hAnsi="Times New Roman" w:cs="Times New Roman"/>
          <w:sz w:val="16"/>
          <w:szCs w:val="16"/>
          <w:lang w:eastAsia="ru-RU"/>
        </w:rPr>
      </w:pPr>
    </w:p>
    <w:tbl>
      <w:tblPr>
        <w:tblW w:w="10014"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2504"/>
        <w:gridCol w:w="7510"/>
      </w:tblGrid>
      <w:tr w:rsidR="005217B6" w:rsidTr="005217B6">
        <w:trPr>
          <w:tblCellSpacing w:w="0" w:type="dxa"/>
        </w:trPr>
        <w:tc>
          <w:tcPr>
            <w:tcW w:w="2504"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751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Богданов Павел Сергеевич</w:t>
            </w:r>
          </w:p>
        </w:tc>
      </w:tr>
      <w:tr w:rsidR="005217B6" w:rsidTr="005217B6">
        <w:trPr>
          <w:tblCellSpacing w:w="0" w:type="dxa"/>
        </w:trPr>
        <w:tc>
          <w:tcPr>
            <w:tcW w:w="2504"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рождения</w:t>
            </w:r>
          </w:p>
        </w:tc>
        <w:tc>
          <w:tcPr>
            <w:tcW w:w="751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15.04.1980</w:t>
            </w:r>
          </w:p>
        </w:tc>
      </w:tr>
      <w:tr w:rsidR="005217B6" w:rsidTr="005217B6">
        <w:trPr>
          <w:tblCellSpacing w:w="0" w:type="dxa"/>
        </w:trPr>
        <w:tc>
          <w:tcPr>
            <w:tcW w:w="2504"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ind w:right="-10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Место рождения</w:t>
            </w:r>
          </w:p>
        </w:tc>
        <w:tc>
          <w:tcPr>
            <w:tcW w:w="751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Казахстан, г. Астана</w:t>
            </w:r>
          </w:p>
        </w:tc>
      </w:tr>
      <w:tr w:rsidR="005217B6" w:rsidTr="005217B6">
        <w:trPr>
          <w:tblCellSpacing w:w="0" w:type="dxa"/>
        </w:trPr>
        <w:tc>
          <w:tcPr>
            <w:tcW w:w="2504"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Удостоверение личности</w:t>
            </w:r>
          </w:p>
        </w:tc>
        <w:tc>
          <w:tcPr>
            <w:tcW w:w="751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Удостоверение личности, №468000256 выдан 12.12.2000 года МВД РК</w:t>
            </w:r>
          </w:p>
        </w:tc>
      </w:tr>
      <w:tr w:rsidR="005217B6" w:rsidTr="005217B6">
        <w:trPr>
          <w:tblCellSpacing w:w="0" w:type="dxa"/>
        </w:trPr>
        <w:tc>
          <w:tcPr>
            <w:tcW w:w="2504"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Гражданство</w:t>
            </w:r>
          </w:p>
        </w:tc>
        <w:tc>
          <w:tcPr>
            <w:tcW w:w="7510" w:type="dxa"/>
            <w:tcBorders>
              <w:top w:val="single" w:sz="4" w:space="0" w:color="auto"/>
              <w:left w:val="single" w:sz="4" w:space="0" w:color="auto"/>
              <w:bottom w:val="single" w:sz="4" w:space="0" w:color="auto"/>
              <w:right w:val="single" w:sz="4" w:space="0" w:color="auto"/>
            </w:tcBorders>
            <w:shd w:val="clear" w:color="auto" w:fill="FFFFFF"/>
            <w:hideMark/>
          </w:tcPr>
          <w:p w:rsidR="005217B6" w:rsidRPr="005217B6" w:rsidRDefault="005217B6">
            <w:pPr>
              <w:spacing w:after="0" w:line="216" w:lineRule="auto"/>
              <w:rPr>
                <w:rFonts w:ascii="Times New Roman" w:eastAsia="Times New Roman" w:hAnsi="Times New Roman" w:cs="Times New Roman"/>
                <w:sz w:val="24"/>
                <w:szCs w:val="24"/>
                <w:lang w:eastAsia="ru-RU"/>
              </w:rPr>
            </w:pPr>
            <w:r w:rsidRPr="005217B6">
              <w:rPr>
                <w:rFonts w:ascii="Times New Roman" w:eastAsia="Times New Roman" w:hAnsi="Times New Roman" w:cs="Times New Roman"/>
                <w:sz w:val="24"/>
                <w:szCs w:val="24"/>
                <w:lang w:eastAsia="ru-RU"/>
              </w:rPr>
              <w:t>Республика Казахстан, имеет право на пенсионное обеспечение, подлежит социальному страхованию, является налоговым резидентом РК, не является иностранным специалистом.</w:t>
            </w:r>
          </w:p>
        </w:tc>
      </w:tr>
      <w:tr w:rsidR="005217B6" w:rsidTr="005217B6">
        <w:trPr>
          <w:tblCellSpacing w:w="0" w:type="dxa"/>
        </w:trPr>
        <w:tc>
          <w:tcPr>
            <w:tcW w:w="2504"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ИНН</w:t>
            </w:r>
          </w:p>
        </w:tc>
        <w:tc>
          <w:tcPr>
            <w:tcW w:w="751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800415123321</w:t>
            </w:r>
          </w:p>
        </w:tc>
      </w:tr>
    </w:tbl>
    <w:p w:rsidR="005217B6" w:rsidRDefault="005217B6" w:rsidP="005217B6">
      <w:pPr>
        <w:spacing w:after="0" w:line="12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br/>
      </w:r>
    </w:p>
    <w:tbl>
      <w:tblPr>
        <w:tblW w:w="9582"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2646"/>
        <w:gridCol w:w="6936"/>
      </w:tblGrid>
      <w:tr w:rsidR="005217B6" w:rsidTr="005217B6">
        <w:trPr>
          <w:tblCellSpacing w:w="0" w:type="dxa"/>
        </w:trPr>
        <w:tc>
          <w:tcPr>
            <w:tcW w:w="264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693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Отческий Максим Валерьевич</w:t>
            </w:r>
          </w:p>
        </w:tc>
      </w:tr>
      <w:tr w:rsidR="005217B6" w:rsidTr="005217B6">
        <w:trPr>
          <w:tblCellSpacing w:w="0" w:type="dxa"/>
        </w:trPr>
        <w:tc>
          <w:tcPr>
            <w:tcW w:w="264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рождения</w:t>
            </w:r>
          </w:p>
        </w:tc>
        <w:tc>
          <w:tcPr>
            <w:tcW w:w="693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05.08.1979</w:t>
            </w:r>
          </w:p>
        </w:tc>
      </w:tr>
      <w:tr w:rsidR="005217B6" w:rsidTr="005217B6">
        <w:trPr>
          <w:tblCellSpacing w:w="0" w:type="dxa"/>
        </w:trPr>
        <w:tc>
          <w:tcPr>
            <w:tcW w:w="264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Место рождения</w:t>
            </w:r>
          </w:p>
        </w:tc>
        <w:tc>
          <w:tcPr>
            <w:tcW w:w="693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Казахстан, г. Усть-Каменогорск</w:t>
            </w:r>
          </w:p>
        </w:tc>
      </w:tr>
      <w:tr w:rsidR="005217B6" w:rsidTr="005217B6">
        <w:trPr>
          <w:tblCellSpacing w:w="0" w:type="dxa"/>
        </w:trPr>
        <w:tc>
          <w:tcPr>
            <w:tcW w:w="264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Удостоверение личности</w:t>
            </w:r>
          </w:p>
        </w:tc>
        <w:tc>
          <w:tcPr>
            <w:tcW w:w="693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Удостоверение личности, № 898005663 выдан 06.05.2001 года, МВД РК</w:t>
            </w:r>
          </w:p>
        </w:tc>
      </w:tr>
      <w:tr w:rsidR="005217B6" w:rsidTr="005217B6">
        <w:trPr>
          <w:tblCellSpacing w:w="0" w:type="dxa"/>
        </w:trPr>
        <w:tc>
          <w:tcPr>
            <w:tcW w:w="264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Гражданство</w:t>
            </w:r>
          </w:p>
        </w:tc>
        <w:tc>
          <w:tcPr>
            <w:tcW w:w="693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Республика Казахстан, имеет право на пенсионное обеспечение, подлежит социальному страхованию, является налоговым резидентом РК, не является иностранным специалистом.</w:t>
            </w:r>
          </w:p>
        </w:tc>
      </w:tr>
      <w:tr w:rsidR="005217B6" w:rsidTr="005217B6">
        <w:trPr>
          <w:tblCellSpacing w:w="0" w:type="dxa"/>
        </w:trPr>
        <w:tc>
          <w:tcPr>
            <w:tcW w:w="264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ИНН</w:t>
            </w:r>
          </w:p>
        </w:tc>
        <w:tc>
          <w:tcPr>
            <w:tcW w:w="693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790805456654</w:t>
            </w:r>
          </w:p>
        </w:tc>
      </w:tr>
    </w:tbl>
    <w:p w:rsidR="005217B6" w:rsidRDefault="005217B6" w:rsidP="005217B6">
      <w:pPr>
        <w:spacing w:after="0" w:line="216" w:lineRule="auto"/>
        <w:rPr>
          <w:rFonts w:ascii="Times New Roman" w:eastAsia="Times New Roman" w:hAnsi="Times New Roman" w:cs="Times New Roman"/>
          <w:sz w:val="28"/>
          <w:szCs w:val="28"/>
          <w:lang w:eastAsia="ru-RU"/>
        </w:rPr>
      </w:pPr>
    </w:p>
    <w:tbl>
      <w:tblPr>
        <w:tblW w:w="9582"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2646"/>
        <w:gridCol w:w="6936"/>
      </w:tblGrid>
      <w:tr w:rsidR="005217B6" w:rsidTr="005217B6">
        <w:trPr>
          <w:tblCellSpacing w:w="0" w:type="dxa"/>
        </w:trPr>
        <w:tc>
          <w:tcPr>
            <w:tcW w:w="264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693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Мамырбеков</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Даурен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Бакытбекулы</w:t>
            </w:r>
            <w:proofErr w:type="spellEnd"/>
          </w:p>
        </w:tc>
      </w:tr>
      <w:tr w:rsidR="005217B6" w:rsidTr="005217B6">
        <w:trPr>
          <w:tblCellSpacing w:w="0" w:type="dxa"/>
        </w:trPr>
        <w:tc>
          <w:tcPr>
            <w:tcW w:w="264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рождения</w:t>
            </w:r>
          </w:p>
        </w:tc>
        <w:tc>
          <w:tcPr>
            <w:tcW w:w="693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28.02.1976</w:t>
            </w:r>
          </w:p>
        </w:tc>
      </w:tr>
      <w:tr w:rsidR="005217B6" w:rsidTr="005217B6">
        <w:trPr>
          <w:tblCellSpacing w:w="0" w:type="dxa"/>
        </w:trPr>
        <w:tc>
          <w:tcPr>
            <w:tcW w:w="264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Место рождения</w:t>
            </w:r>
          </w:p>
        </w:tc>
        <w:tc>
          <w:tcPr>
            <w:tcW w:w="693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Казахстан, г. Усть-Каменогорск</w:t>
            </w:r>
          </w:p>
        </w:tc>
      </w:tr>
      <w:tr w:rsidR="005217B6" w:rsidTr="005217B6">
        <w:trPr>
          <w:tblCellSpacing w:w="0" w:type="dxa"/>
        </w:trPr>
        <w:tc>
          <w:tcPr>
            <w:tcW w:w="264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Удостоверение личности</w:t>
            </w:r>
          </w:p>
        </w:tc>
        <w:tc>
          <w:tcPr>
            <w:tcW w:w="693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Удостоверение личности, №008556442 выдан 01.07.1999 года МВД РК</w:t>
            </w:r>
          </w:p>
        </w:tc>
      </w:tr>
      <w:tr w:rsidR="005217B6" w:rsidTr="005217B6">
        <w:trPr>
          <w:tblCellSpacing w:w="0" w:type="dxa"/>
        </w:trPr>
        <w:tc>
          <w:tcPr>
            <w:tcW w:w="264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Гражданство</w:t>
            </w:r>
          </w:p>
        </w:tc>
        <w:tc>
          <w:tcPr>
            <w:tcW w:w="693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Республика Казахстан, имеет право на пенсионное обеспечение, подлежит социальному страхованию, является налоговым резидентом РК, не является иностранным специалистом.</w:t>
            </w:r>
          </w:p>
        </w:tc>
      </w:tr>
      <w:tr w:rsidR="005217B6" w:rsidTr="005217B6">
        <w:trPr>
          <w:tblCellSpacing w:w="0" w:type="dxa"/>
        </w:trPr>
        <w:tc>
          <w:tcPr>
            <w:tcW w:w="264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br w:type="page"/>
            </w:r>
            <w:r>
              <w:rPr>
                <w:rFonts w:ascii="Times New Roman" w:eastAsia="Times New Roman" w:hAnsi="Times New Roman" w:cs="Times New Roman"/>
                <w:sz w:val="28"/>
                <w:szCs w:val="28"/>
                <w:lang w:eastAsia="ru-RU"/>
              </w:rPr>
              <w:t>ИНН</w:t>
            </w:r>
          </w:p>
        </w:tc>
        <w:tc>
          <w:tcPr>
            <w:tcW w:w="693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1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760228789987</w:t>
            </w:r>
          </w:p>
        </w:tc>
      </w:tr>
      <w:tr w:rsidR="005217B6" w:rsidTr="005217B6">
        <w:trPr>
          <w:tblCellSpacing w:w="0" w:type="dxa"/>
        </w:trPr>
        <w:tc>
          <w:tcPr>
            <w:tcW w:w="264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693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Тургульдинов</w:t>
            </w:r>
            <w:proofErr w:type="spellEnd"/>
            <w:r>
              <w:rPr>
                <w:rFonts w:ascii="Times New Roman" w:eastAsia="Times New Roman" w:hAnsi="Times New Roman" w:cs="Times New Roman"/>
                <w:sz w:val="28"/>
                <w:szCs w:val="28"/>
                <w:lang w:eastAsia="ru-RU"/>
              </w:rPr>
              <w:t xml:space="preserve"> Рустам </w:t>
            </w:r>
            <w:proofErr w:type="spellStart"/>
            <w:r>
              <w:rPr>
                <w:rFonts w:ascii="Times New Roman" w:eastAsia="Times New Roman" w:hAnsi="Times New Roman" w:cs="Times New Roman"/>
                <w:sz w:val="28"/>
                <w:szCs w:val="28"/>
                <w:lang w:eastAsia="ru-RU"/>
              </w:rPr>
              <w:t>Дулатович</w:t>
            </w:r>
            <w:proofErr w:type="spellEnd"/>
          </w:p>
        </w:tc>
      </w:tr>
      <w:tr w:rsidR="005217B6" w:rsidTr="005217B6">
        <w:trPr>
          <w:tblCellSpacing w:w="0" w:type="dxa"/>
        </w:trPr>
        <w:tc>
          <w:tcPr>
            <w:tcW w:w="264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рождения</w:t>
            </w:r>
          </w:p>
        </w:tc>
        <w:tc>
          <w:tcPr>
            <w:tcW w:w="693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12.07.1978</w:t>
            </w:r>
          </w:p>
        </w:tc>
      </w:tr>
      <w:tr w:rsidR="005217B6" w:rsidTr="005217B6">
        <w:trPr>
          <w:tblCellSpacing w:w="0" w:type="dxa"/>
        </w:trPr>
        <w:tc>
          <w:tcPr>
            <w:tcW w:w="264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Место рождения</w:t>
            </w:r>
          </w:p>
        </w:tc>
        <w:tc>
          <w:tcPr>
            <w:tcW w:w="693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Казахстан, г. Усть-Каменогорск</w:t>
            </w:r>
          </w:p>
        </w:tc>
      </w:tr>
      <w:tr w:rsidR="005217B6" w:rsidTr="005217B6">
        <w:trPr>
          <w:tblCellSpacing w:w="0" w:type="dxa"/>
        </w:trPr>
        <w:tc>
          <w:tcPr>
            <w:tcW w:w="264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Удостоверение личности</w:t>
            </w:r>
          </w:p>
        </w:tc>
        <w:tc>
          <w:tcPr>
            <w:tcW w:w="693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Удостоверение личности, №006334001 выдан 04.10.2003 году МВД РК</w:t>
            </w:r>
          </w:p>
        </w:tc>
      </w:tr>
      <w:tr w:rsidR="005217B6" w:rsidTr="005217B6">
        <w:trPr>
          <w:tblCellSpacing w:w="0" w:type="dxa"/>
        </w:trPr>
        <w:tc>
          <w:tcPr>
            <w:tcW w:w="264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Гражданство</w:t>
            </w:r>
          </w:p>
        </w:tc>
        <w:tc>
          <w:tcPr>
            <w:tcW w:w="693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Республика Казахстан, имеет право на пенсионное обеспечение, подлежит социальному страхованию, является налоговым резидентом РК, не является иностранным специалистом.</w:t>
            </w:r>
          </w:p>
        </w:tc>
      </w:tr>
      <w:tr w:rsidR="005217B6" w:rsidTr="005217B6">
        <w:trPr>
          <w:tblCellSpacing w:w="0" w:type="dxa"/>
        </w:trPr>
        <w:tc>
          <w:tcPr>
            <w:tcW w:w="264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ИНН</w:t>
            </w:r>
          </w:p>
        </w:tc>
        <w:tc>
          <w:tcPr>
            <w:tcW w:w="6936"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780712753357</w:t>
            </w:r>
          </w:p>
        </w:tc>
      </w:tr>
    </w:tbl>
    <w:p w:rsidR="005217B6" w:rsidRDefault="005217B6" w:rsidP="005217B6">
      <w:pPr>
        <w:spacing w:after="0" w:line="240" w:lineRule="auto"/>
        <w:rPr>
          <w:rFonts w:ascii="Times New Roman" w:eastAsia="Times New Roman" w:hAnsi="Times New Roman" w:cs="Times New Roman"/>
          <w:color w:val="000000"/>
          <w:sz w:val="28"/>
          <w:szCs w:val="28"/>
          <w:lang w:eastAsia="ru-RU"/>
        </w:rPr>
      </w:pPr>
    </w:p>
    <w:p w:rsidR="005217B6" w:rsidRDefault="005217B6" w:rsidP="005217B6">
      <w:pPr>
        <w:spacing w:after="0" w:line="240" w:lineRule="auto"/>
        <w:rPr>
          <w:rFonts w:ascii="Times New Roman" w:eastAsia="Times New Roman" w:hAnsi="Times New Roman" w:cs="Times New Roman"/>
          <w:b/>
          <w:color w:val="000000"/>
          <w:sz w:val="28"/>
          <w:szCs w:val="28"/>
          <w:shd w:val="clear" w:color="auto" w:fill="FFFFFF"/>
          <w:lang w:eastAsia="ru-RU"/>
        </w:rPr>
      </w:pPr>
    </w:p>
    <w:p w:rsidR="005217B6" w:rsidRDefault="005217B6" w:rsidP="005217B6">
      <w:pPr>
        <w:spacing w:after="0" w:line="240" w:lineRule="auto"/>
        <w:rPr>
          <w:rFonts w:ascii="Times New Roman" w:eastAsia="Times New Roman" w:hAnsi="Times New Roman" w:cs="Times New Roman"/>
          <w:b/>
          <w:color w:val="000000"/>
          <w:sz w:val="28"/>
          <w:szCs w:val="28"/>
          <w:shd w:val="clear" w:color="auto" w:fill="FFFFFF"/>
          <w:lang w:eastAsia="ru-RU"/>
        </w:rPr>
      </w:pPr>
    </w:p>
    <w:p w:rsidR="005217B6" w:rsidRDefault="005217B6" w:rsidP="005217B6">
      <w:pPr>
        <w:spacing w:after="0" w:line="240" w:lineRule="auto"/>
        <w:rPr>
          <w:rFonts w:ascii="Times New Roman" w:eastAsia="Times New Roman" w:hAnsi="Times New Roman" w:cs="Times New Roman"/>
          <w:b/>
          <w:color w:val="000000"/>
          <w:sz w:val="28"/>
          <w:szCs w:val="28"/>
          <w:shd w:val="clear" w:color="auto" w:fill="FFFFFF"/>
          <w:lang w:eastAsia="ru-RU"/>
        </w:rPr>
      </w:pPr>
    </w:p>
    <w:p w:rsidR="005217B6" w:rsidRDefault="005217B6" w:rsidP="005217B6">
      <w:pPr>
        <w:spacing w:after="0" w:line="240" w:lineRule="auto"/>
        <w:rPr>
          <w:rFonts w:ascii="Times New Roman" w:eastAsia="Times New Roman" w:hAnsi="Times New Roman" w:cs="Times New Roman"/>
          <w:b/>
          <w:color w:val="000000"/>
          <w:sz w:val="28"/>
          <w:szCs w:val="28"/>
          <w:shd w:val="clear" w:color="auto" w:fill="FFFFFF"/>
          <w:lang w:eastAsia="ru-RU"/>
        </w:rPr>
      </w:pPr>
    </w:p>
    <w:p w:rsidR="005217B6" w:rsidRDefault="005217B6" w:rsidP="005217B6">
      <w:pPr>
        <w:spacing w:after="0" w:line="240" w:lineRule="auto"/>
        <w:ind w:firstLine="709"/>
        <w:rPr>
          <w:rFonts w:ascii="Times New Roman" w:eastAsia="Times New Roman" w:hAnsi="Times New Roman" w:cs="Times New Roman"/>
          <w:b/>
          <w:color w:val="000000"/>
          <w:sz w:val="28"/>
          <w:szCs w:val="28"/>
          <w:shd w:val="clear" w:color="auto" w:fill="FFFFFF"/>
          <w:lang w:eastAsia="ru-RU"/>
        </w:rPr>
      </w:pPr>
      <w:r>
        <w:rPr>
          <w:rFonts w:ascii="Times New Roman" w:eastAsia="Times New Roman" w:hAnsi="Times New Roman" w:cs="Times New Roman"/>
          <w:b/>
          <w:color w:val="000000"/>
          <w:sz w:val="28"/>
          <w:szCs w:val="28"/>
          <w:shd w:val="clear" w:color="auto" w:fill="FFFFFF"/>
          <w:lang w:eastAsia="ru-RU"/>
        </w:rPr>
        <w:lastRenderedPageBreak/>
        <w:t>Справочники</w:t>
      </w:r>
    </w:p>
    <w:p w:rsidR="005217B6" w:rsidRDefault="005217B6" w:rsidP="005217B6">
      <w:pPr>
        <w:spacing w:after="0" w:line="240" w:lineRule="auto"/>
        <w:ind w:firstLine="709"/>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
          <w:bCs/>
          <w:color w:val="000000"/>
          <w:sz w:val="28"/>
          <w:szCs w:val="28"/>
          <w:lang w:eastAsia="ru-RU"/>
        </w:rPr>
        <w:t>Статьи затрат</w:t>
      </w:r>
      <w:r>
        <w:rPr>
          <w:rFonts w:ascii="Times New Roman" w:eastAsia="Times New Roman" w:hAnsi="Times New Roman" w:cs="Times New Roman"/>
          <w:b/>
          <w:bCs/>
          <w:color w:val="000000"/>
          <w:sz w:val="28"/>
          <w:szCs w:val="28"/>
          <w:shd w:val="clear" w:color="auto" w:fill="FFFFFF"/>
          <w:lang w:eastAsia="ru-RU"/>
        </w:rPr>
        <w:t> </w:t>
      </w:r>
      <w:r>
        <w:rPr>
          <w:rFonts w:ascii="Times New Roman" w:eastAsia="Times New Roman" w:hAnsi="Times New Roman" w:cs="Times New Roman"/>
          <w:color w:val="000000"/>
          <w:sz w:val="28"/>
          <w:szCs w:val="28"/>
          <w:shd w:val="clear" w:color="auto" w:fill="FFFFFF"/>
          <w:lang w:eastAsia="ru-RU"/>
        </w:rPr>
        <w:t>и </w:t>
      </w:r>
      <w:r>
        <w:rPr>
          <w:rFonts w:ascii="Times New Roman" w:eastAsia="Times New Roman" w:hAnsi="Times New Roman" w:cs="Times New Roman"/>
          <w:b/>
          <w:bCs/>
          <w:color w:val="000000"/>
          <w:sz w:val="28"/>
          <w:szCs w:val="28"/>
          <w:shd w:val="clear" w:color="auto" w:fill="FFFFFF"/>
          <w:lang w:eastAsia="ru-RU"/>
        </w:rPr>
        <w:t>Доходы</w:t>
      </w:r>
      <w:r>
        <w:rPr>
          <w:rFonts w:ascii="Times New Roman" w:eastAsia="Times New Roman" w:hAnsi="Times New Roman" w:cs="Times New Roman"/>
          <w:color w:val="000000"/>
          <w:sz w:val="28"/>
          <w:szCs w:val="28"/>
          <w:shd w:val="clear" w:color="auto" w:fill="FFFFFF"/>
          <w:lang w:eastAsia="ru-RU"/>
        </w:rPr>
        <w:t> </w:t>
      </w:r>
      <w:r>
        <w:rPr>
          <w:rFonts w:ascii="Times New Roman" w:eastAsia="Times New Roman" w:hAnsi="Times New Roman" w:cs="Times New Roman"/>
          <w:color w:val="000000"/>
          <w:sz w:val="28"/>
          <w:szCs w:val="28"/>
          <w:lang w:eastAsia="ru-RU"/>
        </w:rPr>
        <w:br/>
      </w:r>
    </w:p>
    <w:p w:rsidR="005217B6" w:rsidRDefault="005217B6" w:rsidP="005217B6">
      <w:pPr>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Справочник </w:t>
      </w:r>
      <w:r>
        <w:rPr>
          <w:rFonts w:ascii="Times New Roman" w:eastAsia="Times New Roman" w:hAnsi="Times New Roman" w:cs="Times New Roman"/>
          <w:b/>
          <w:bCs/>
          <w:color w:val="000000"/>
          <w:sz w:val="28"/>
          <w:szCs w:val="28"/>
          <w:shd w:val="clear" w:color="auto" w:fill="FFFFFF"/>
          <w:lang w:eastAsia="ru-RU"/>
        </w:rPr>
        <w:t>Статьи затрат</w:t>
      </w:r>
      <w:r>
        <w:rPr>
          <w:rFonts w:ascii="Times New Roman" w:eastAsia="Times New Roman" w:hAnsi="Times New Roman" w:cs="Times New Roman"/>
          <w:color w:val="000000"/>
          <w:sz w:val="28"/>
          <w:szCs w:val="28"/>
          <w:shd w:val="clear" w:color="auto" w:fill="FFFFFF"/>
          <w:lang w:eastAsia="ru-RU"/>
        </w:rPr>
        <w:t> предназначен не только для учета затрат на производство продукции, выполнения работ, оказания услуг в разрезе отдельных статей затрат, но и как объект аналитического учета расходов периода.</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Справочник </w:t>
      </w:r>
      <w:r>
        <w:rPr>
          <w:rFonts w:ascii="Times New Roman" w:eastAsia="Times New Roman" w:hAnsi="Times New Roman" w:cs="Times New Roman"/>
          <w:b/>
          <w:bCs/>
          <w:color w:val="000000"/>
          <w:sz w:val="28"/>
          <w:szCs w:val="28"/>
          <w:shd w:val="clear" w:color="auto" w:fill="FFFFFF"/>
          <w:lang w:eastAsia="ru-RU"/>
        </w:rPr>
        <w:t>Доходы </w:t>
      </w:r>
      <w:r>
        <w:rPr>
          <w:rFonts w:ascii="Times New Roman" w:eastAsia="Times New Roman" w:hAnsi="Times New Roman" w:cs="Times New Roman"/>
          <w:color w:val="000000"/>
          <w:sz w:val="28"/>
          <w:szCs w:val="28"/>
          <w:shd w:val="clear" w:color="auto" w:fill="FFFFFF"/>
          <w:lang w:eastAsia="ru-RU"/>
        </w:rPr>
        <w:t>предназначен для хранения информации по видам доходов, полученных от реализации товаров, оказания услуг, выполнения работ. Этот справочник является аналитическим объектом учета, по которому можно получить отчетную информацию по каким видам деятельности был получен тот или иной доход предприятия.</w:t>
      </w:r>
      <w:r>
        <w:rPr>
          <w:rFonts w:ascii="Times New Roman" w:eastAsia="Times New Roman" w:hAnsi="Times New Roman" w:cs="Times New Roman"/>
          <w:color w:val="000000"/>
          <w:sz w:val="28"/>
          <w:szCs w:val="28"/>
          <w:lang w:eastAsia="ru-RU"/>
        </w:rPr>
        <w:br/>
      </w:r>
    </w:p>
    <w:p w:rsidR="005217B6" w:rsidRDefault="005217B6" w:rsidP="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shd w:val="clear" w:color="auto" w:fill="FFFFFF"/>
          <w:lang w:eastAsia="ru-RU"/>
        </w:rPr>
        <w:t>Задание 1.7</w:t>
      </w:r>
      <w:r>
        <w:rPr>
          <w:rFonts w:ascii="Times New Roman" w:eastAsia="Times New Roman" w:hAnsi="Times New Roman" w:cs="Times New Roman"/>
          <w:color w:val="000000"/>
          <w:sz w:val="28"/>
          <w:szCs w:val="28"/>
          <w:lang w:eastAsia="ru-RU"/>
        </w:rPr>
        <w:br/>
      </w:r>
    </w:p>
    <w:p w:rsidR="005217B6" w:rsidRDefault="005217B6" w:rsidP="005217B6">
      <w:pPr>
        <w:numPr>
          <w:ilvl w:val="0"/>
          <w:numId w:val="2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меню </w:t>
      </w:r>
      <w:r>
        <w:rPr>
          <w:rFonts w:ascii="Times New Roman" w:eastAsia="Times New Roman" w:hAnsi="Times New Roman" w:cs="Times New Roman"/>
          <w:b/>
          <w:bCs/>
          <w:color w:val="000000"/>
          <w:sz w:val="28"/>
          <w:szCs w:val="28"/>
          <w:lang w:eastAsia="ru-RU"/>
        </w:rPr>
        <w:t>Предприятие – Статьи затрат</w:t>
      </w:r>
      <w:r>
        <w:rPr>
          <w:rFonts w:ascii="Times New Roman" w:eastAsia="Times New Roman" w:hAnsi="Times New Roman" w:cs="Times New Roman"/>
          <w:color w:val="000000"/>
          <w:sz w:val="28"/>
          <w:szCs w:val="28"/>
          <w:lang w:eastAsia="ru-RU"/>
        </w:rPr>
        <w:t>.</w:t>
      </w:r>
    </w:p>
    <w:p w:rsidR="005217B6" w:rsidRDefault="005217B6" w:rsidP="005217B6">
      <w:pPr>
        <w:numPr>
          <w:ilvl w:val="0"/>
          <w:numId w:val="2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кнопку </w:t>
      </w:r>
      <w:r>
        <w:rPr>
          <w:rFonts w:ascii="Times New Roman" w:eastAsia="Times New Roman" w:hAnsi="Times New Roman" w:cs="Times New Roman"/>
          <w:b/>
          <w:bCs/>
          <w:color w:val="000000"/>
          <w:sz w:val="28"/>
          <w:szCs w:val="28"/>
          <w:lang w:eastAsia="ru-RU"/>
        </w:rPr>
        <w:t>Заполнить</w:t>
      </w:r>
    </w:p>
    <w:p w:rsidR="005217B6" w:rsidRDefault="005217B6" w:rsidP="005217B6">
      <w:pPr>
        <w:numPr>
          <w:ilvl w:val="0"/>
          <w:numId w:val="21"/>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Закройте справочник</w:t>
      </w:r>
    </w:p>
    <w:p w:rsidR="005217B6" w:rsidRDefault="005217B6" w:rsidP="005217B6">
      <w:pPr>
        <w:spacing w:after="0" w:line="240" w:lineRule="auto"/>
        <w:rPr>
          <w:rFonts w:ascii="Times New Roman" w:eastAsia="Times New Roman" w:hAnsi="Times New Roman" w:cs="Times New Roman"/>
          <w:sz w:val="28"/>
          <w:szCs w:val="28"/>
          <w:lang w:eastAsia="ru-RU"/>
        </w:rPr>
      </w:pPr>
    </w:p>
    <w:p w:rsidR="005217B6" w:rsidRDefault="005217B6" w:rsidP="005217B6">
      <w:pPr>
        <w:numPr>
          <w:ilvl w:val="0"/>
          <w:numId w:val="22"/>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w:t>
      </w:r>
      <w:r>
        <w:rPr>
          <w:rFonts w:ascii="Times New Roman" w:eastAsia="Times New Roman" w:hAnsi="Times New Roman" w:cs="Times New Roman"/>
          <w:b/>
          <w:bCs/>
          <w:color w:val="000000"/>
          <w:sz w:val="28"/>
          <w:szCs w:val="28"/>
          <w:lang w:eastAsia="ru-RU"/>
        </w:rPr>
        <w:t>Предприятие – Доходы</w:t>
      </w:r>
    </w:p>
    <w:p w:rsidR="005217B6" w:rsidRDefault="005217B6" w:rsidP="005217B6">
      <w:pPr>
        <w:numPr>
          <w:ilvl w:val="0"/>
          <w:numId w:val="22"/>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новую запись, используя следующие данные.</w:t>
      </w:r>
    </w:p>
    <w:p w:rsidR="005217B6" w:rsidRDefault="005217B6" w:rsidP="005217B6">
      <w:pPr>
        <w:spacing w:after="0" w:line="240" w:lineRule="auto"/>
        <w:rPr>
          <w:rFonts w:ascii="Times New Roman" w:eastAsia="Times New Roman" w:hAnsi="Times New Roman" w:cs="Times New Roman"/>
          <w:sz w:val="28"/>
          <w:szCs w:val="28"/>
          <w:lang w:eastAsia="ru-RU"/>
        </w:rPr>
      </w:pPr>
    </w:p>
    <w:tbl>
      <w:tblPr>
        <w:tblW w:w="9592"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2080"/>
        <w:gridCol w:w="7512"/>
      </w:tblGrid>
      <w:tr w:rsidR="005217B6" w:rsidTr="005217B6">
        <w:trPr>
          <w:tblCellSpacing w:w="0" w:type="dxa"/>
        </w:trPr>
        <w:tc>
          <w:tcPr>
            <w:tcW w:w="20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751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Доход от реализации товаров, работ и услуг</w:t>
            </w:r>
          </w:p>
        </w:tc>
      </w:tr>
    </w:tbl>
    <w:p w:rsidR="005217B6" w:rsidRDefault="005217B6" w:rsidP="005217B6">
      <w:pPr>
        <w:spacing w:after="0" w:line="240" w:lineRule="auto"/>
        <w:rPr>
          <w:rFonts w:ascii="Times New Roman" w:eastAsia="Times New Roman" w:hAnsi="Times New Roman" w:cs="Times New Roman"/>
          <w:sz w:val="28"/>
          <w:szCs w:val="28"/>
          <w:lang w:eastAsia="ru-RU"/>
        </w:rPr>
      </w:pPr>
    </w:p>
    <w:p w:rsidR="005217B6" w:rsidRDefault="005217B6" w:rsidP="005217B6">
      <w:pPr>
        <w:numPr>
          <w:ilvl w:val="0"/>
          <w:numId w:val="23"/>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кнопку </w:t>
      </w:r>
      <w:r>
        <w:rPr>
          <w:rFonts w:ascii="Times New Roman" w:eastAsia="Times New Roman" w:hAnsi="Times New Roman" w:cs="Times New Roman"/>
          <w:b/>
          <w:bCs/>
          <w:color w:val="000000"/>
          <w:sz w:val="28"/>
          <w:szCs w:val="28"/>
          <w:lang w:eastAsia="ru-RU"/>
        </w:rPr>
        <w:t>Записать</w:t>
      </w:r>
    </w:p>
    <w:p w:rsidR="005217B6" w:rsidRDefault="005217B6" w:rsidP="005217B6">
      <w:pPr>
        <w:numPr>
          <w:ilvl w:val="0"/>
          <w:numId w:val="23"/>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поле </w:t>
      </w:r>
      <w:r>
        <w:rPr>
          <w:rFonts w:ascii="Times New Roman" w:eastAsia="Times New Roman" w:hAnsi="Times New Roman" w:cs="Times New Roman"/>
          <w:b/>
          <w:bCs/>
          <w:color w:val="000000"/>
          <w:sz w:val="28"/>
          <w:szCs w:val="28"/>
          <w:lang w:eastAsia="ru-RU"/>
        </w:rPr>
        <w:t>Отражение в Декларации по налогу на прибыль </w:t>
      </w:r>
      <w:r>
        <w:rPr>
          <w:rFonts w:ascii="Times New Roman" w:eastAsia="Times New Roman" w:hAnsi="Times New Roman" w:cs="Times New Roman"/>
          <w:color w:val="000000"/>
          <w:sz w:val="28"/>
          <w:szCs w:val="28"/>
          <w:lang w:eastAsia="ru-RU"/>
        </w:rPr>
        <w:t>добавьте новую запись:</w:t>
      </w:r>
    </w:p>
    <w:p w:rsidR="005217B6" w:rsidRDefault="005217B6" w:rsidP="005217B6">
      <w:pPr>
        <w:shd w:val="clear" w:color="auto" w:fill="FFFFFF"/>
        <w:spacing w:after="0" w:line="240" w:lineRule="auto"/>
        <w:rPr>
          <w:rFonts w:ascii="Times New Roman" w:eastAsia="Times New Roman" w:hAnsi="Times New Roman" w:cs="Times New Roman"/>
          <w:color w:val="000000"/>
          <w:sz w:val="28"/>
          <w:szCs w:val="28"/>
          <w:lang w:eastAsia="ru-RU"/>
        </w:rPr>
      </w:pPr>
    </w:p>
    <w:tbl>
      <w:tblPr>
        <w:tblW w:w="987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3780"/>
        <w:gridCol w:w="6095"/>
      </w:tblGrid>
      <w:tr w:rsidR="005217B6" w:rsidTr="005217B6">
        <w:trPr>
          <w:tblCellSpacing w:w="0" w:type="dxa"/>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Период</w:t>
            </w: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01.01.2017</w:t>
            </w:r>
          </w:p>
        </w:tc>
      </w:tr>
      <w:tr w:rsidR="005217B6" w:rsidTr="005217B6">
        <w:trPr>
          <w:tblCellSpacing w:w="0" w:type="dxa"/>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Налогоплательщик</w:t>
            </w: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ТОО «ХХХ»</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i/>
                <w:sz w:val="28"/>
                <w:szCs w:val="28"/>
                <w:lang w:eastAsia="ru-RU"/>
              </w:rPr>
              <w:t>(Своя организация)</w:t>
            </w:r>
          </w:p>
        </w:tc>
      </w:tr>
      <w:tr w:rsidR="005217B6" w:rsidTr="005217B6">
        <w:trPr>
          <w:tblCellSpacing w:w="0" w:type="dxa"/>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 стоки декларации</w:t>
            </w: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100.01.001</w:t>
            </w:r>
          </w:p>
        </w:tc>
      </w:tr>
    </w:tbl>
    <w:p w:rsidR="005217B6" w:rsidRDefault="005217B6" w:rsidP="005217B6">
      <w:pPr>
        <w:spacing w:after="0" w:line="240" w:lineRule="auto"/>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color w:val="000000"/>
          <w:sz w:val="28"/>
          <w:szCs w:val="28"/>
          <w:shd w:val="clear" w:color="auto" w:fill="FFFFFF"/>
          <w:lang w:eastAsia="ru-RU"/>
        </w:rPr>
        <w:t>Справочники</w:t>
      </w:r>
      <w:r>
        <w:rPr>
          <w:rFonts w:ascii="Times New Roman" w:eastAsia="Times New Roman" w:hAnsi="Times New Roman" w:cs="Times New Roman"/>
          <w:b/>
          <w:bCs/>
          <w:color w:val="000000"/>
          <w:sz w:val="28"/>
          <w:szCs w:val="28"/>
          <w:shd w:val="clear" w:color="auto" w:fill="FFFFFF"/>
          <w:lang w:eastAsia="ru-RU"/>
        </w:rPr>
        <w:t xml:space="preserve">  </w:t>
      </w:r>
    </w:p>
    <w:p w:rsidR="005217B6" w:rsidRDefault="005217B6" w:rsidP="005217B6">
      <w:pPr>
        <w:spacing w:after="0" w:line="204" w:lineRule="auto"/>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Виды поступления ТМЗ (работ, услуг) </w:t>
      </w:r>
      <w:r>
        <w:rPr>
          <w:rFonts w:ascii="Times New Roman" w:eastAsia="Times New Roman" w:hAnsi="Times New Roman" w:cs="Times New Roman"/>
          <w:color w:val="000000"/>
          <w:sz w:val="28"/>
          <w:szCs w:val="28"/>
          <w:shd w:val="clear" w:color="auto" w:fill="FFFFFF"/>
          <w:lang w:eastAsia="ru-RU"/>
        </w:rPr>
        <w:t>и </w:t>
      </w:r>
      <w:r>
        <w:rPr>
          <w:rFonts w:ascii="Times New Roman" w:eastAsia="Times New Roman" w:hAnsi="Times New Roman" w:cs="Times New Roman"/>
          <w:b/>
          <w:bCs/>
          <w:color w:val="000000"/>
          <w:sz w:val="28"/>
          <w:szCs w:val="28"/>
          <w:shd w:val="clear" w:color="auto" w:fill="FFFFFF"/>
          <w:lang w:eastAsia="ru-RU"/>
        </w:rPr>
        <w:t>Виды реализации ТМЗ (работ, услуг)</w:t>
      </w:r>
      <w:r>
        <w:rPr>
          <w:rFonts w:ascii="Times New Roman" w:eastAsia="Times New Roman" w:hAnsi="Times New Roman" w:cs="Times New Roman"/>
          <w:color w:val="000000"/>
          <w:sz w:val="28"/>
          <w:szCs w:val="28"/>
          <w:shd w:val="clear" w:color="auto" w:fill="FFFFFF"/>
          <w:lang w:eastAsia="ru-RU"/>
        </w:rPr>
        <w:t> </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В справочнике </w:t>
      </w: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color w:val="000000"/>
          <w:sz w:val="28"/>
          <w:szCs w:val="28"/>
          <w:shd w:val="clear" w:color="auto" w:fill="FFFFFF"/>
          <w:lang w:eastAsia="ru-RU"/>
        </w:rPr>
        <w:t> </w:t>
      </w:r>
      <w:r>
        <w:rPr>
          <w:rFonts w:ascii="Times New Roman" w:eastAsia="Times New Roman" w:hAnsi="Times New Roman" w:cs="Times New Roman"/>
          <w:b/>
          <w:bCs/>
          <w:color w:val="000000"/>
          <w:sz w:val="28"/>
          <w:szCs w:val="28"/>
          <w:lang w:eastAsia="ru-RU"/>
        </w:rPr>
        <w:t>Виды поступления ТМЗ (работ, услуг)</w:t>
      </w:r>
      <w:r>
        <w:rPr>
          <w:rFonts w:ascii="Times New Roman" w:eastAsia="Times New Roman" w:hAnsi="Times New Roman" w:cs="Times New Roman"/>
          <w:color w:val="000000"/>
          <w:sz w:val="28"/>
          <w:szCs w:val="28"/>
          <w:shd w:val="clear" w:color="auto" w:fill="FFFFFF"/>
          <w:lang w:eastAsia="ru-RU"/>
        </w:rPr>
        <w:t> хранятся сведения по всем видам поступления товарно-материальных запасов, работ и услуг для учета сумм по НДС и формирования Декларации по НДС.</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В справочнике </w:t>
      </w:r>
      <w:r>
        <w:rPr>
          <w:rFonts w:ascii="Times New Roman" w:eastAsia="Times New Roman" w:hAnsi="Times New Roman" w:cs="Times New Roman"/>
          <w:b/>
          <w:bCs/>
          <w:color w:val="666666"/>
          <w:sz w:val="28"/>
          <w:szCs w:val="28"/>
          <w:lang w:eastAsia="ru-RU"/>
        </w:rPr>
        <w:t>^</w:t>
      </w:r>
      <w:r>
        <w:rPr>
          <w:rFonts w:ascii="Times New Roman" w:eastAsia="Times New Roman" w:hAnsi="Times New Roman" w:cs="Times New Roman"/>
          <w:b/>
          <w:bCs/>
          <w:color w:val="000000"/>
          <w:sz w:val="28"/>
          <w:szCs w:val="28"/>
          <w:shd w:val="clear" w:color="auto" w:fill="FFFFFF"/>
          <w:lang w:eastAsia="ru-RU"/>
        </w:rPr>
        <w:t> </w:t>
      </w:r>
      <w:r>
        <w:rPr>
          <w:rFonts w:ascii="Times New Roman" w:eastAsia="Times New Roman" w:hAnsi="Times New Roman" w:cs="Times New Roman"/>
          <w:b/>
          <w:bCs/>
          <w:color w:val="000000"/>
          <w:sz w:val="28"/>
          <w:szCs w:val="28"/>
          <w:lang w:eastAsia="ru-RU"/>
        </w:rPr>
        <w:t>Виды реализации ТМЗ (работ, услуг)</w:t>
      </w:r>
      <w:r>
        <w:rPr>
          <w:rFonts w:ascii="Times New Roman" w:eastAsia="Times New Roman" w:hAnsi="Times New Roman" w:cs="Times New Roman"/>
          <w:color w:val="000000"/>
          <w:sz w:val="28"/>
          <w:szCs w:val="28"/>
          <w:shd w:val="clear" w:color="auto" w:fill="FFFFFF"/>
          <w:lang w:eastAsia="ru-RU"/>
        </w:rPr>
        <w:t> хранятся сведения по видам реализации товарно-материальных запасов, работ и услуг для учета сумм по НДС и формирования Декларации по НДС.</w:t>
      </w:r>
      <w:r>
        <w:rPr>
          <w:rFonts w:ascii="Times New Roman" w:eastAsia="Times New Roman" w:hAnsi="Times New Roman" w:cs="Times New Roman"/>
          <w:color w:val="000000"/>
          <w:sz w:val="28"/>
          <w:szCs w:val="28"/>
          <w:lang w:eastAsia="ru-RU"/>
        </w:rPr>
        <w:br/>
      </w:r>
    </w:p>
    <w:p w:rsidR="005217B6" w:rsidRDefault="005217B6" w:rsidP="005217B6">
      <w:pPr>
        <w:spacing w:after="0" w:line="204" w:lineRule="auto"/>
        <w:rPr>
          <w:rFonts w:ascii="Times New Roman" w:eastAsia="Times New Roman" w:hAnsi="Times New Roman" w:cs="Times New Roman"/>
          <w:b/>
          <w:bCs/>
          <w:color w:val="000000"/>
          <w:sz w:val="28"/>
          <w:szCs w:val="28"/>
          <w:shd w:val="clear" w:color="auto" w:fill="FFFFFF"/>
          <w:lang w:eastAsia="ru-RU"/>
        </w:rPr>
      </w:pPr>
    </w:p>
    <w:p w:rsidR="005217B6" w:rsidRDefault="005217B6" w:rsidP="005217B6">
      <w:pPr>
        <w:spacing w:after="0" w:line="204" w:lineRule="auto"/>
        <w:rPr>
          <w:rFonts w:ascii="Times New Roman" w:eastAsia="Times New Roman" w:hAnsi="Times New Roman" w:cs="Times New Roman"/>
          <w:b/>
          <w:bCs/>
          <w:color w:val="000000"/>
          <w:sz w:val="28"/>
          <w:szCs w:val="28"/>
          <w:shd w:val="clear" w:color="auto" w:fill="FFFFFF"/>
          <w:lang w:eastAsia="ru-RU"/>
        </w:rPr>
      </w:pPr>
    </w:p>
    <w:p w:rsidR="005217B6" w:rsidRDefault="005217B6" w:rsidP="005217B6">
      <w:pPr>
        <w:spacing w:after="0" w:line="204" w:lineRule="auto"/>
        <w:rPr>
          <w:rFonts w:ascii="Times New Roman" w:eastAsia="Times New Roman" w:hAnsi="Times New Roman" w:cs="Times New Roman"/>
          <w:b/>
          <w:bCs/>
          <w:color w:val="000000"/>
          <w:sz w:val="28"/>
          <w:szCs w:val="28"/>
          <w:shd w:val="clear" w:color="auto" w:fill="FFFFFF"/>
          <w:lang w:eastAsia="ru-RU"/>
        </w:rPr>
      </w:pPr>
    </w:p>
    <w:p w:rsidR="005217B6" w:rsidRDefault="005217B6" w:rsidP="005217B6">
      <w:pPr>
        <w:spacing w:after="0" w:line="204"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shd w:val="clear" w:color="auto" w:fill="FFFFFF"/>
          <w:lang w:eastAsia="ru-RU"/>
        </w:rPr>
        <w:lastRenderedPageBreak/>
        <w:t>Задание 1.8</w:t>
      </w:r>
    </w:p>
    <w:p w:rsidR="005217B6" w:rsidRDefault="005217B6" w:rsidP="005217B6">
      <w:pPr>
        <w:numPr>
          <w:ilvl w:val="0"/>
          <w:numId w:val="24"/>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меню </w:t>
      </w:r>
      <w:r>
        <w:rPr>
          <w:rFonts w:ascii="Times New Roman" w:eastAsia="Times New Roman" w:hAnsi="Times New Roman" w:cs="Times New Roman"/>
          <w:b/>
          <w:bCs/>
          <w:color w:val="000000"/>
          <w:sz w:val="28"/>
          <w:szCs w:val="28"/>
          <w:lang w:eastAsia="ru-RU"/>
        </w:rPr>
        <w:t>Основная деятельность – Налоги – Налог на добавленную стоимость – Виды поступления ТМЗ (работ, услуг)</w:t>
      </w:r>
    </w:p>
    <w:p w:rsidR="005217B6" w:rsidRDefault="005217B6" w:rsidP="005217B6">
      <w:pPr>
        <w:numPr>
          <w:ilvl w:val="0"/>
          <w:numId w:val="24"/>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Добавьте новые записи.</w:t>
      </w:r>
    </w:p>
    <w:p w:rsidR="005217B6" w:rsidRDefault="005217B6" w:rsidP="005217B6">
      <w:pPr>
        <w:spacing w:after="0" w:line="240" w:lineRule="auto"/>
        <w:rPr>
          <w:rFonts w:ascii="Times New Roman" w:eastAsia="Times New Roman" w:hAnsi="Times New Roman" w:cs="Times New Roman"/>
          <w:sz w:val="28"/>
          <w:szCs w:val="28"/>
          <w:lang w:eastAsia="ru-RU"/>
        </w:rPr>
      </w:pPr>
    </w:p>
    <w:tbl>
      <w:tblPr>
        <w:tblW w:w="945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3362"/>
        <w:gridCol w:w="6088"/>
      </w:tblGrid>
      <w:tr w:rsidR="005217B6" w:rsidTr="005217B6">
        <w:trPr>
          <w:tblCellSpacing w:w="0" w:type="dxa"/>
        </w:trPr>
        <w:tc>
          <w:tcPr>
            <w:tcW w:w="336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608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Работы и услуги, приобретенные с НДС</w:t>
            </w:r>
          </w:p>
        </w:tc>
      </w:tr>
      <w:tr w:rsidR="005217B6" w:rsidTr="005217B6">
        <w:trPr>
          <w:tblCellSpacing w:w="0" w:type="dxa"/>
        </w:trPr>
        <w:tc>
          <w:tcPr>
            <w:tcW w:w="336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Полное наименование</w:t>
            </w:r>
          </w:p>
        </w:tc>
        <w:tc>
          <w:tcPr>
            <w:tcW w:w="608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Работы и услуги, приобретенные с НДС</w:t>
            </w:r>
          </w:p>
        </w:tc>
      </w:tr>
      <w:tr w:rsidR="005217B6" w:rsidTr="005217B6">
        <w:trPr>
          <w:tblCellSpacing w:w="0" w:type="dxa"/>
        </w:trPr>
        <w:tc>
          <w:tcPr>
            <w:tcW w:w="94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Отражение в декларации по НДС</w:t>
            </w:r>
          </w:p>
        </w:tc>
      </w:tr>
      <w:tr w:rsidR="005217B6" w:rsidTr="005217B6">
        <w:trPr>
          <w:tblCellSpacing w:w="0" w:type="dxa"/>
        </w:trPr>
        <w:tc>
          <w:tcPr>
            <w:tcW w:w="336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Период</w:t>
            </w:r>
          </w:p>
        </w:tc>
        <w:tc>
          <w:tcPr>
            <w:tcW w:w="608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01.01.2017</w:t>
            </w:r>
          </w:p>
        </w:tc>
      </w:tr>
      <w:tr w:rsidR="005217B6" w:rsidTr="005217B6">
        <w:trPr>
          <w:tblCellSpacing w:w="0" w:type="dxa"/>
        </w:trPr>
        <w:tc>
          <w:tcPr>
            <w:tcW w:w="336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оборота</w:t>
            </w:r>
          </w:p>
        </w:tc>
        <w:tc>
          <w:tcPr>
            <w:tcW w:w="608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Общий оборот</w:t>
            </w:r>
          </w:p>
        </w:tc>
      </w:tr>
      <w:tr w:rsidR="005217B6" w:rsidTr="005217B6">
        <w:trPr>
          <w:tblCellSpacing w:w="0" w:type="dxa"/>
        </w:trPr>
        <w:tc>
          <w:tcPr>
            <w:tcW w:w="336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 строки</w:t>
            </w:r>
          </w:p>
        </w:tc>
        <w:tc>
          <w:tcPr>
            <w:tcW w:w="608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300.05.004</w:t>
            </w:r>
          </w:p>
        </w:tc>
      </w:tr>
    </w:tbl>
    <w:p w:rsidR="005217B6" w:rsidRDefault="005217B6" w:rsidP="005217B6">
      <w:pPr>
        <w:spacing w:after="0" w:line="240" w:lineRule="auto"/>
        <w:rPr>
          <w:rFonts w:ascii="Times New Roman" w:eastAsia="Times New Roman" w:hAnsi="Times New Roman" w:cs="Times New Roman"/>
          <w:sz w:val="28"/>
          <w:szCs w:val="28"/>
          <w:lang w:eastAsia="ru-RU"/>
        </w:rPr>
      </w:pPr>
    </w:p>
    <w:tbl>
      <w:tblPr>
        <w:tblW w:w="945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3362"/>
        <w:gridCol w:w="6088"/>
      </w:tblGrid>
      <w:tr w:rsidR="005217B6" w:rsidTr="005217B6">
        <w:trPr>
          <w:tblCellSpacing w:w="0" w:type="dxa"/>
        </w:trPr>
        <w:tc>
          <w:tcPr>
            <w:tcW w:w="336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608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средства, приобретенные с НДС</w:t>
            </w:r>
          </w:p>
        </w:tc>
      </w:tr>
      <w:tr w:rsidR="005217B6" w:rsidTr="005217B6">
        <w:trPr>
          <w:tblCellSpacing w:w="0" w:type="dxa"/>
        </w:trPr>
        <w:tc>
          <w:tcPr>
            <w:tcW w:w="336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Полное наименование</w:t>
            </w:r>
          </w:p>
        </w:tc>
        <w:tc>
          <w:tcPr>
            <w:tcW w:w="608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средства, приобретенные с НДС</w:t>
            </w:r>
          </w:p>
        </w:tc>
      </w:tr>
      <w:tr w:rsidR="005217B6" w:rsidTr="005217B6">
        <w:trPr>
          <w:tblCellSpacing w:w="0" w:type="dxa"/>
        </w:trPr>
        <w:tc>
          <w:tcPr>
            <w:tcW w:w="94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Отражение в декларации по НДС</w:t>
            </w:r>
          </w:p>
        </w:tc>
      </w:tr>
      <w:tr w:rsidR="005217B6" w:rsidTr="005217B6">
        <w:trPr>
          <w:tblCellSpacing w:w="0" w:type="dxa"/>
        </w:trPr>
        <w:tc>
          <w:tcPr>
            <w:tcW w:w="336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Период</w:t>
            </w:r>
          </w:p>
        </w:tc>
        <w:tc>
          <w:tcPr>
            <w:tcW w:w="608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01.01.2017</w:t>
            </w:r>
          </w:p>
        </w:tc>
      </w:tr>
      <w:tr w:rsidR="005217B6" w:rsidTr="005217B6">
        <w:trPr>
          <w:tblCellSpacing w:w="0" w:type="dxa"/>
        </w:trPr>
        <w:tc>
          <w:tcPr>
            <w:tcW w:w="336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оборота</w:t>
            </w:r>
          </w:p>
        </w:tc>
        <w:tc>
          <w:tcPr>
            <w:tcW w:w="608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Общий оборот</w:t>
            </w:r>
          </w:p>
        </w:tc>
      </w:tr>
      <w:tr w:rsidR="005217B6" w:rsidTr="005217B6">
        <w:trPr>
          <w:tblCellSpacing w:w="0" w:type="dxa"/>
        </w:trPr>
        <w:tc>
          <w:tcPr>
            <w:tcW w:w="336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 строки</w:t>
            </w:r>
          </w:p>
        </w:tc>
        <w:tc>
          <w:tcPr>
            <w:tcW w:w="608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300.05.002</w:t>
            </w:r>
          </w:p>
        </w:tc>
      </w:tr>
    </w:tbl>
    <w:p w:rsidR="005217B6" w:rsidRDefault="005217B6" w:rsidP="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br/>
      </w:r>
    </w:p>
    <w:tbl>
      <w:tblPr>
        <w:tblW w:w="945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3362"/>
        <w:gridCol w:w="6088"/>
      </w:tblGrid>
      <w:tr w:rsidR="005217B6" w:rsidTr="005217B6">
        <w:trPr>
          <w:tblCellSpacing w:w="0" w:type="dxa"/>
        </w:trPr>
        <w:tc>
          <w:tcPr>
            <w:tcW w:w="336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608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Товары (работы, услуги), приобретенные без НДС</w:t>
            </w:r>
          </w:p>
        </w:tc>
      </w:tr>
      <w:tr w:rsidR="005217B6" w:rsidTr="005217B6">
        <w:trPr>
          <w:tblCellSpacing w:w="0" w:type="dxa"/>
        </w:trPr>
        <w:tc>
          <w:tcPr>
            <w:tcW w:w="336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Полное наименование</w:t>
            </w:r>
          </w:p>
        </w:tc>
        <w:tc>
          <w:tcPr>
            <w:tcW w:w="608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Товары (работы, услуги), приобретенные без НДС</w:t>
            </w:r>
          </w:p>
        </w:tc>
      </w:tr>
      <w:tr w:rsidR="005217B6" w:rsidTr="005217B6">
        <w:trPr>
          <w:tblCellSpacing w:w="0" w:type="dxa"/>
        </w:trPr>
        <w:tc>
          <w:tcPr>
            <w:tcW w:w="94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Отражение в декларации по НДС</w:t>
            </w:r>
          </w:p>
        </w:tc>
      </w:tr>
      <w:tr w:rsidR="005217B6" w:rsidTr="005217B6">
        <w:trPr>
          <w:tblCellSpacing w:w="0" w:type="dxa"/>
        </w:trPr>
        <w:tc>
          <w:tcPr>
            <w:tcW w:w="336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Период</w:t>
            </w:r>
          </w:p>
        </w:tc>
        <w:tc>
          <w:tcPr>
            <w:tcW w:w="608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01.01.2017</w:t>
            </w:r>
          </w:p>
        </w:tc>
      </w:tr>
      <w:tr w:rsidR="005217B6" w:rsidTr="005217B6">
        <w:trPr>
          <w:tblCellSpacing w:w="0" w:type="dxa"/>
        </w:trPr>
        <w:tc>
          <w:tcPr>
            <w:tcW w:w="336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оборота</w:t>
            </w:r>
          </w:p>
        </w:tc>
        <w:tc>
          <w:tcPr>
            <w:tcW w:w="608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Общий оборот</w:t>
            </w:r>
          </w:p>
        </w:tc>
      </w:tr>
      <w:tr w:rsidR="005217B6" w:rsidTr="005217B6">
        <w:trPr>
          <w:tblCellSpacing w:w="0" w:type="dxa"/>
        </w:trPr>
        <w:tc>
          <w:tcPr>
            <w:tcW w:w="3362"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 строки</w:t>
            </w:r>
          </w:p>
        </w:tc>
        <w:tc>
          <w:tcPr>
            <w:tcW w:w="608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300.05.006</w:t>
            </w:r>
          </w:p>
        </w:tc>
      </w:tr>
    </w:tbl>
    <w:p w:rsidR="005217B6" w:rsidRDefault="005217B6" w:rsidP="005217B6">
      <w:pPr>
        <w:spacing w:after="0" w:line="240" w:lineRule="auto"/>
        <w:rPr>
          <w:rFonts w:ascii="Times New Roman" w:eastAsia="Times New Roman" w:hAnsi="Times New Roman" w:cs="Times New Roman"/>
          <w:sz w:val="28"/>
          <w:szCs w:val="28"/>
          <w:lang w:eastAsia="ru-RU"/>
        </w:rPr>
      </w:pPr>
    </w:p>
    <w:p w:rsidR="005217B6" w:rsidRDefault="005217B6" w:rsidP="005217B6">
      <w:pPr>
        <w:numPr>
          <w:ilvl w:val="0"/>
          <w:numId w:val="25"/>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Закройте справочник</w:t>
      </w:r>
    </w:p>
    <w:p w:rsidR="005217B6" w:rsidRDefault="005217B6" w:rsidP="005217B6">
      <w:pPr>
        <w:numPr>
          <w:ilvl w:val="0"/>
          <w:numId w:val="25"/>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Откройте меню </w:t>
      </w:r>
      <w:r>
        <w:rPr>
          <w:rFonts w:ascii="Times New Roman" w:eastAsia="Times New Roman" w:hAnsi="Times New Roman" w:cs="Times New Roman"/>
          <w:b/>
          <w:bCs/>
          <w:color w:val="000000"/>
          <w:sz w:val="28"/>
          <w:szCs w:val="28"/>
          <w:lang w:eastAsia="ru-RU"/>
        </w:rPr>
        <w:t>Основная деятельность – Налоги – Налог на добавленную стоимость – Виды реализации ТМЗ (работ, услуг)</w:t>
      </w:r>
    </w:p>
    <w:p w:rsidR="005217B6" w:rsidRDefault="005217B6" w:rsidP="005217B6">
      <w:pPr>
        <w:spacing w:after="0" w:line="240" w:lineRule="auto"/>
        <w:rPr>
          <w:rFonts w:ascii="Times New Roman" w:eastAsia="Times New Roman" w:hAnsi="Times New Roman" w:cs="Times New Roman"/>
          <w:sz w:val="28"/>
          <w:szCs w:val="28"/>
          <w:lang w:eastAsia="ru-RU"/>
        </w:rPr>
      </w:pPr>
    </w:p>
    <w:p w:rsidR="00B54E25" w:rsidRDefault="00B54E25" w:rsidP="005217B6">
      <w:pPr>
        <w:spacing w:after="0" w:line="240" w:lineRule="auto"/>
        <w:rPr>
          <w:rFonts w:ascii="Times New Roman" w:eastAsia="Times New Roman" w:hAnsi="Times New Roman" w:cs="Times New Roman"/>
          <w:sz w:val="28"/>
          <w:szCs w:val="28"/>
          <w:lang w:eastAsia="ru-RU"/>
        </w:rPr>
      </w:pPr>
    </w:p>
    <w:tbl>
      <w:tblPr>
        <w:tblW w:w="973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4205"/>
        <w:gridCol w:w="5528"/>
      </w:tblGrid>
      <w:tr w:rsidR="005217B6" w:rsidTr="005217B6">
        <w:trPr>
          <w:tblCellSpacing w:w="0" w:type="dxa"/>
        </w:trPr>
        <w:tc>
          <w:tcPr>
            <w:tcW w:w="4205"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Наименование</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Прочая реализация ТМЗ на территории РК</w:t>
            </w:r>
          </w:p>
        </w:tc>
      </w:tr>
      <w:tr w:rsidR="005217B6" w:rsidTr="005217B6">
        <w:trPr>
          <w:tblCellSpacing w:w="0" w:type="dxa"/>
        </w:trPr>
        <w:tc>
          <w:tcPr>
            <w:tcW w:w="4205"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Полное наименование</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Прочая реализация ТМЗ на территории РК</w:t>
            </w:r>
          </w:p>
        </w:tc>
      </w:tr>
      <w:tr w:rsidR="005217B6" w:rsidTr="005217B6">
        <w:trPr>
          <w:tblCellSpacing w:w="0" w:type="dxa"/>
        </w:trPr>
        <w:tc>
          <w:tcPr>
            <w:tcW w:w="4205"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 строки декларации по НДС</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5217B6" w:rsidRDefault="005217B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300.01.001.F</w:t>
            </w:r>
          </w:p>
        </w:tc>
      </w:tr>
    </w:tbl>
    <w:p w:rsidR="005217B6" w:rsidRDefault="005217B6" w:rsidP="005217B6">
      <w:pPr>
        <w:spacing w:after="0" w:line="240" w:lineRule="auto"/>
        <w:rPr>
          <w:rFonts w:ascii="Times New Roman" w:eastAsia="Times New Roman" w:hAnsi="Times New Roman" w:cs="Times New Roman"/>
          <w:sz w:val="28"/>
          <w:szCs w:val="28"/>
          <w:lang w:eastAsia="ru-RU"/>
        </w:rPr>
      </w:pPr>
    </w:p>
    <w:p w:rsidR="005217B6" w:rsidRDefault="005217B6" w:rsidP="005217B6">
      <w:pPr>
        <w:numPr>
          <w:ilvl w:val="0"/>
          <w:numId w:val="2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w:t>
      </w:r>
      <w:r>
        <w:rPr>
          <w:rFonts w:ascii="Times New Roman" w:eastAsia="Times New Roman" w:hAnsi="Times New Roman" w:cs="Times New Roman"/>
          <w:b/>
          <w:bCs/>
          <w:color w:val="000000"/>
          <w:sz w:val="28"/>
          <w:szCs w:val="28"/>
          <w:lang w:eastAsia="ru-RU"/>
        </w:rPr>
        <w:t>Записать</w:t>
      </w:r>
      <w:r>
        <w:rPr>
          <w:rFonts w:ascii="Times New Roman" w:eastAsia="Times New Roman" w:hAnsi="Times New Roman" w:cs="Times New Roman"/>
          <w:color w:val="000000"/>
          <w:sz w:val="28"/>
          <w:szCs w:val="28"/>
          <w:lang w:eastAsia="ru-RU"/>
        </w:rPr>
        <w:t>.</w:t>
      </w:r>
    </w:p>
    <w:p w:rsidR="005217B6" w:rsidRDefault="005217B6" w:rsidP="005217B6">
      <w:pPr>
        <w:numPr>
          <w:ilvl w:val="0"/>
          <w:numId w:val="26"/>
        </w:numPr>
        <w:shd w:val="clear" w:color="auto" w:fill="FFFFFF"/>
        <w:spacing w:after="0" w:line="240" w:lineRule="auto"/>
        <w:ind w:left="0"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Нажмите кнопку </w:t>
      </w:r>
      <w:r>
        <w:rPr>
          <w:rFonts w:ascii="Times New Roman" w:eastAsia="Times New Roman" w:hAnsi="Times New Roman" w:cs="Times New Roman"/>
          <w:b/>
          <w:bCs/>
          <w:color w:val="000000"/>
          <w:sz w:val="28"/>
          <w:szCs w:val="28"/>
          <w:lang w:eastAsia="ru-RU"/>
        </w:rPr>
        <w:t>История.</w:t>
      </w:r>
    </w:p>
    <w:p w:rsidR="00D9393E" w:rsidRPr="003F159D" w:rsidRDefault="005217B6" w:rsidP="00070CE0">
      <w:pPr>
        <w:numPr>
          <w:ilvl w:val="0"/>
          <w:numId w:val="26"/>
        </w:numPr>
        <w:shd w:val="clear" w:color="auto" w:fill="FFFFFF"/>
        <w:spacing w:after="0" w:line="240" w:lineRule="auto"/>
        <w:ind w:left="0" w:firstLine="0"/>
      </w:pPr>
      <w:r w:rsidRPr="00B54E25">
        <w:rPr>
          <w:rFonts w:ascii="Times New Roman" w:eastAsia="Times New Roman" w:hAnsi="Times New Roman" w:cs="Times New Roman"/>
          <w:color w:val="000000"/>
          <w:sz w:val="28"/>
          <w:szCs w:val="28"/>
          <w:lang w:eastAsia="ru-RU"/>
        </w:rPr>
        <w:t>Установите период 01.01.20</w:t>
      </w:r>
      <w:r w:rsidR="00B54E25" w:rsidRPr="00B54E25">
        <w:rPr>
          <w:rFonts w:ascii="Times New Roman" w:eastAsia="Times New Roman" w:hAnsi="Times New Roman" w:cs="Times New Roman"/>
          <w:color w:val="000000"/>
          <w:sz w:val="28"/>
          <w:szCs w:val="28"/>
          <w:lang w:eastAsia="ru-RU"/>
        </w:rPr>
        <w:t>17</w:t>
      </w:r>
      <w:r w:rsidRPr="00B54E25">
        <w:rPr>
          <w:rFonts w:ascii="Times New Roman" w:eastAsia="Times New Roman" w:hAnsi="Times New Roman" w:cs="Times New Roman"/>
          <w:color w:val="000000"/>
          <w:sz w:val="28"/>
          <w:szCs w:val="28"/>
          <w:lang w:eastAsia="ru-RU"/>
        </w:rPr>
        <w:t xml:space="preserve"> и код строки декларации 300.01.001.F</w:t>
      </w: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rPr>
          <w:rFonts w:ascii="Times New Roman" w:eastAsia="Times New Roman" w:hAnsi="Times New Roman" w:cs="Times New Roman"/>
          <w:color w:val="000000"/>
          <w:sz w:val="28"/>
          <w:szCs w:val="28"/>
          <w:lang w:eastAsia="ru-RU"/>
        </w:rPr>
      </w:pPr>
    </w:p>
    <w:p w:rsidR="003F159D" w:rsidRDefault="003F159D" w:rsidP="003F159D">
      <w:pPr>
        <w:shd w:val="clear" w:color="auto" w:fill="FFFFFF"/>
        <w:spacing w:after="0" w:line="240" w:lineRule="auto"/>
      </w:pPr>
      <w:bookmarkStart w:id="0" w:name="_GoBack"/>
      <w:bookmarkEnd w:id="0"/>
    </w:p>
    <w:sectPr w:rsidR="003F159D" w:rsidSect="005217B6">
      <w:footerReference w:type="default" r:id="rId14"/>
      <w:pgSz w:w="11906" w:h="16838"/>
      <w:pgMar w:top="851" w:right="567" w:bottom="851" w:left="567" w:header="709" w:footer="709"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A8C" w:rsidRDefault="00513A8C" w:rsidP="005217B6">
      <w:pPr>
        <w:spacing w:after="0" w:line="240" w:lineRule="auto"/>
      </w:pPr>
      <w:r>
        <w:separator/>
      </w:r>
    </w:p>
  </w:endnote>
  <w:endnote w:type="continuationSeparator" w:id="0">
    <w:p w:rsidR="00513A8C" w:rsidRDefault="00513A8C" w:rsidP="00521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1985160"/>
      <w:docPartObj>
        <w:docPartGallery w:val="Page Numbers (Bottom of Page)"/>
        <w:docPartUnique/>
      </w:docPartObj>
    </w:sdtPr>
    <w:sdtContent>
      <w:p w:rsidR="005217B6" w:rsidRDefault="005217B6">
        <w:pPr>
          <w:pStyle w:val="a5"/>
          <w:jc w:val="right"/>
        </w:pPr>
        <w:r>
          <w:fldChar w:fldCharType="begin"/>
        </w:r>
        <w:r>
          <w:instrText>PAGE   \* MERGEFORMAT</w:instrText>
        </w:r>
        <w:r>
          <w:fldChar w:fldCharType="separate"/>
        </w:r>
        <w:r w:rsidR="00177959">
          <w:rPr>
            <w:noProof/>
          </w:rPr>
          <w:t>18</w:t>
        </w:r>
        <w:r>
          <w:fldChar w:fldCharType="end"/>
        </w:r>
      </w:p>
    </w:sdtContent>
  </w:sdt>
  <w:p w:rsidR="005217B6" w:rsidRDefault="005217B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A8C" w:rsidRDefault="00513A8C" w:rsidP="005217B6">
      <w:pPr>
        <w:spacing w:after="0" w:line="240" w:lineRule="auto"/>
      </w:pPr>
      <w:r>
        <w:separator/>
      </w:r>
    </w:p>
  </w:footnote>
  <w:footnote w:type="continuationSeparator" w:id="0">
    <w:p w:rsidR="00513A8C" w:rsidRDefault="00513A8C" w:rsidP="005217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75300"/>
    <w:multiLevelType w:val="multilevel"/>
    <w:tmpl w:val="E2F6B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6732120"/>
    <w:multiLevelType w:val="multilevel"/>
    <w:tmpl w:val="EAA415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6DD0E99"/>
    <w:multiLevelType w:val="multilevel"/>
    <w:tmpl w:val="7C207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7A97C3A"/>
    <w:multiLevelType w:val="multilevel"/>
    <w:tmpl w:val="36329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B3656EA"/>
    <w:multiLevelType w:val="multilevel"/>
    <w:tmpl w:val="0AD4B1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0DAF1597"/>
    <w:multiLevelType w:val="multilevel"/>
    <w:tmpl w:val="F36ADD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CC84891"/>
    <w:multiLevelType w:val="multilevel"/>
    <w:tmpl w:val="56F68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235825D1"/>
    <w:multiLevelType w:val="multilevel"/>
    <w:tmpl w:val="EED05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2475549B"/>
    <w:multiLevelType w:val="multilevel"/>
    <w:tmpl w:val="EE3284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24796E8A"/>
    <w:multiLevelType w:val="multilevel"/>
    <w:tmpl w:val="0C50C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C1972FE"/>
    <w:multiLevelType w:val="multilevel"/>
    <w:tmpl w:val="AC9082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2EFD6C7A"/>
    <w:multiLevelType w:val="multilevel"/>
    <w:tmpl w:val="A2D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35B05AC4"/>
    <w:multiLevelType w:val="multilevel"/>
    <w:tmpl w:val="B2AC20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38303E77"/>
    <w:multiLevelType w:val="multilevel"/>
    <w:tmpl w:val="31D2C3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4E067CC5"/>
    <w:multiLevelType w:val="multilevel"/>
    <w:tmpl w:val="EF0A0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52827CF0"/>
    <w:multiLevelType w:val="multilevel"/>
    <w:tmpl w:val="CDC245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5A3F698B"/>
    <w:multiLevelType w:val="multilevel"/>
    <w:tmpl w:val="7F926A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5C1C7875"/>
    <w:multiLevelType w:val="multilevel"/>
    <w:tmpl w:val="001A24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5CCB2D6F"/>
    <w:multiLevelType w:val="multilevel"/>
    <w:tmpl w:val="75CA6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5D5F566B"/>
    <w:multiLevelType w:val="multilevel"/>
    <w:tmpl w:val="3EEA27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63421E23"/>
    <w:multiLevelType w:val="multilevel"/>
    <w:tmpl w:val="C2D01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6EEA6291"/>
    <w:multiLevelType w:val="multilevel"/>
    <w:tmpl w:val="5DE471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6FDE7305"/>
    <w:multiLevelType w:val="multilevel"/>
    <w:tmpl w:val="B4EA1A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73277B03"/>
    <w:multiLevelType w:val="multilevel"/>
    <w:tmpl w:val="C5468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76805EF8"/>
    <w:multiLevelType w:val="multilevel"/>
    <w:tmpl w:val="59CE9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7A462C04"/>
    <w:multiLevelType w:val="multilevel"/>
    <w:tmpl w:val="AD1824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lvlOverride w:ilvl="0"/>
    <w:lvlOverride w:ilvl="1"/>
    <w:lvlOverride w:ilvl="2"/>
    <w:lvlOverride w:ilvl="3"/>
    <w:lvlOverride w:ilvl="4"/>
    <w:lvlOverride w:ilvl="5"/>
    <w:lvlOverride w:ilvl="6"/>
    <w:lvlOverride w:ilvl="7"/>
    <w:lvlOverride w:ilvl="8"/>
  </w:num>
  <w:num w:numId="2">
    <w:abstractNumId w:val="6"/>
    <w:lvlOverride w:ilvl="0"/>
    <w:lvlOverride w:ilvl="1"/>
    <w:lvlOverride w:ilvl="2"/>
    <w:lvlOverride w:ilvl="3"/>
    <w:lvlOverride w:ilvl="4"/>
    <w:lvlOverride w:ilvl="5"/>
    <w:lvlOverride w:ilvl="6"/>
    <w:lvlOverride w:ilvl="7"/>
    <w:lvlOverride w:ilvl="8"/>
  </w:num>
  <w:num w:numId="3">
    <w:abstractNumId w:val="1"/>
    <w:lvlOverride w:ilvl="0"/>
    <w:lvlOverride w:ilvl="1"/>
    <w:lvlOverride w:ilvl="2"/>
    <w:lvlOverride w:ilvl="3"/>
    <w:lvlOverride w:ilvl="4"/>
    <w:lvlOverride w:ilvl="5"/>
    <w:lvlOverride w:ilvl="6"/>
    <w:lvlOverride w:ilvl="7"/>
    <w:lvlOverride w:ilvl="8"/>
  </w:num>
  <w:num w:numId="4">
    <w:abstractNumId w:val="8"/>
    <w:lvlOverride w:ilvl="0"/>
    <w:lvlOverride w:ilvl="1"/>
    <w:lvlOverride w:ilvl="2"/>
    <w:lvlOverride w:ilvl="3"/>
    <w:lvlOverride w:ilvl="4"/>
    <w:lvlOverride w:ilvl="5"/>
    <w:lvlOverride w:ilvl="6"/>
    <w:lvlOverride w:ilvl="7"/>
    <w:lvlOverride w:ilvl="8"/>
  </w:num>
  <w:num w:numId="5">
    <w:abstractNumId w:val="5"/>
    <w:lvlOverride w:ilvl="0"/>
    <w:lvlOverride w:ilvl="1"/>
    <w:lvlOverride w:ilvl="2"/>
    <w:lvlOverride w:ilvl="3"/>
    <w:lvlOverride w:ilvl="4"/>
    <w:lvlOverride w:ilvl="5"/>
    <w:lvlOverride w:ilvl="6"/>
    <w:lvlOverride w:ilvl="7"/>
    <w:lvlOverride w:ilvl="8"/>
  </w:num>
  <w:num w:numId="6">
    <w:abstractNumId w:val="17"/>
    <w:lvlOverride w:ilvl="0"/>
    <w:lvlOverride w:ilvl="1"/>
    <w:lvlOverride w:ilvl="2"/>
    <w:lvlOverride w:ilvl="3"/>
    <w:lvlOverride w:ilvl="4"/>
    <w:lvlOverride w:ilvl="5"/>
    <w:lvlOverride w:ilvl="6"/>
    <w:lvlOverride w:ilvl="7"/>
    <w:lvlOverride w:ilvl="8"/>
  </w:num>
  <w:num w:numId="7">
    <w:abstractNumId w:val="7"/>
    <w:lvlOverride w:ilvl="0"/>
    <w:lvlOverride w:ilvl="1"/>
    <w:lvlOverride w:ilvl="2"/>
    <w:lvlOverride w:ilvl="3"/>
    <w:lvlOverride w:ilvl="4"/>
    <w:lvlOverride w:ilvl="5"/>
    <w:lvlOverride w:ilvl="6"/>
    <w:lvlOverride w:ilvl="7"/>
    <w:lvlOverride w:ilvl="8"/>
  </w:num>
  <w:num w:numId="8">
    <w:abstractNumId w:val="24"/>
    <w:lvlOverride w:ilvl="0"/>
    <w:lvlOverride w:ilvl="1"/>
    <w:lvlOverride w:ilvl="2"/>
    <w:lvlOverride w:ilvl="3"/>
    <w:lvlOverride w:ilvl="4"/>
    <w:lvlOverride w:ilvl="5"/>
    <w:lvlOverride w:ilvl="6"/>
    <w:lvlOverride w:ilvl="7"/>
    <w:lvlOverride w:ilvl="8"/>
  </w:num>
  <w:num w:numId="9">
    <w:abstractNumId w:val="9"/>
    <w:lvlOverride w:ilvl="0"/>
    <w:lvlOverride w:ilvl="1"/>
    <w:lvlOverride w:ilvl="2"/>
    <w:lvlOverride w:ilvl="3"/>
    <w:lvlOverride w:ilvl="4"/>
    <w:lvlOverride w:ilvl="5"/>
    <w:lvlOverride w:ilvl="6"/>
    <w:lvlOverride w:ilvl="7"/>
    <w:lvlOverride w:ilvl="8"/>
  </w:num>
  <w:num w:numId="10">
    <w:abstractNumId w:val="4"/>
    <w:lvlOverride w:ilvl="0"/>
    <w:lvlOverride w:ilvl="1"/>
    <w:lvlOverride w:ilvl="2"/>
    <w:lvlOverride w:ilvl="3"/>
    <w:lvlOverride w:ilvl="4"/>
    <w:lvlOverride w:ilvl="5"/>
    <w:lvlOverride w:ilvl="6"/>
    <w:lvlOverride w:ilvl="7"/>
    <w:lvlOverride w:ilvl="8"/>
  </w:num>
  <w:num w:numId="11">
    <w:abstractNumId w:val="25"/>
    <w:lvlOverride w:ilvl="0"/>
    <w:lvlOverride w:ilvl="1"/>
    <w:lvlOverride w:ilvl="2"/>
    <w:lvlOverride w:ilvl="3"/>
    <w:lvlOverride w:ilvl="4"/>
    <w:lvlOverride w:ilvl="5"/>
    <w:lvlOverride w:ilvl="6"/>
    <w:lvlOverride w:ilvl="7"/>
    <w:lvlOverride w:ilvl="8"/>
  </w:num>
  <w:num w:numId="12">
    <w:abstractNumId w:val="0"/>
    <w:lvlOverride w:ilvl="0"/>
    <w:lvlOverride w:ilvl="1"/>
    <w:lvlOverride w:ilvl="2"/>
    <w:lvlOverride w:ilvl="3"/>
    <w:lvlOverride w:ilvl="4"/>
    <w:lvlOverride w:ilvl="5"/>
    <w:lvlOverride w:ilvl="6"/>
    <w:lvlOverride w:ilvl="7"/>
    <w:lvlOverride w:ilvl="8"/>
  </w:num>
  <w:num w:numId="13">
    <w:abstractNumId w:val="15"/>
    <w:lvlOverride w:ilvl="0"/>
    <w:lvlOverride w:ilvl="1"/>
    <w:lvlOverride w:ilvl="2"/>
    <w:lvlOverride w:ilvl="3"/>
    <w:lvlOverride w:ilvl="4"/>
    <w:lvlOverride w:ilvl="5"/>
    <w:lvlOverride w:ilvl="6"/>
    <w:lvlOverride w:ilvl="7"/>
    <w:lvlOverride w:ilvl="8"/>
  </w:num>
  <w:num w:numId="14">
    <w:abstractNumId w:val="21"/>
    <w:lvlOverride w:ilvl="0"/>
    <w:lvlOverride w:ilvl="1"/>
    <w:lvlOverride w:ilvl="2"/>
    <w:lvlOverride w:ilvl="3"/>
    <w:lvlOverride w:ilvl="4"/>
    <w:lvlOverride w:ilvl="5"/>
    <w:lvlOverride w:ilvl="6"/>
    <w:lvlOverride w:ilvl="7"/>
    <w:lvlOverride w:ilvl="8"/>
  </w:num>
  <w:num w:numId="15">
    <w:abstractNumId w:val="12"/>
    <w:lvlOverride w:ilvl="0"/>
    <w:lvlOverride w:ilvl="1"/>
    <w:lvlOverride w:ilvl="2"/>
    <w:lvlOverride w:ilvl="3"/>
    <w:lvlOverride w:ilvl="4"/>
    <w:lvlOverride w:ilvl="5"/>
    <w:lvlOverride w:ilvl="6"/>
    <w:lvlOverride w:ilvl="7"/>
    <w:lvlOverride w:ilvl="8"/>
  </w:num>
  <w:num w:numId="16">
    <w:abstractNumId w:val="19"/>
    <w:lvlOverride w:ilvl="0"/>
    <w:lvlOverride w:ilvl="1"/>
    <w:lvlOverride w:ilvl="2"/>
    <w:lvlOverride w:ilvl="3"/>
    <w:lvlOverride w:ilvl="4"/>
    <w:lvlOverride w:ilvl="5"/>
    <w:lvlOverride w:ilvl="6"/>
    <w:lvlOverride w:ilvl="7"/>
    <w:lvlOverride w:ilvl="8"/>
  </w:num>
  <w:num w:numId="17">
    <w:abstractNumId w:val="23"/>
    <w:lvlOverride w:ilvl="0"/>
    <w:lvlOverride w:ilvl="1"/>
    <w:lvlOverride w:ilvl="2"/>
    <w:lvlOverride w:ilvl="3"/>
    <w:lvlOverride w:ilvl="4"/>
    <w:lvlOverride w:ilvl="5"/>
    <w:lvlOverride w:ilvl="6"/>
    <w:lvlOverride w:ilvl="7"/>
    <w:lvlOverride w:ilvl="8"/>
  </w:num>
  <w:num w:numId="18">
    <w:abstractNumId w:val="16"/>
    <w:lvlOverride w:ilvl="0"/>
    <w:lvlOverride w:ilvl="1"/>
    <w:lvlOverride w:ilvl="2"/>
    <w:lvlOverride w:ilvl="3"/>
    <w:lvlOverride w:ilvl="4"/>
    <w:lvlOverride w:ilvl="5"/>
    <w:lvlOverride w:ilvl="6"/>
    <w:lvlOverride w:ilvl="7"/>
    <w:lvlOverride w:ilvl="8"/>
  </w:num>
  <w:num w:numId="19">
    <w:abstractNumId w:val="14"/>
    <w:lvlOverride w:ilvl="0"/>
    <w:lvlOverride w:ilvl="1"/>
    <w:lvlOverride w:ilvl="2"/>
    <w:lvlOverride w:ilvl="3"/>
    <w:lvlOverride w:ilvl="4"/>
    <w:lvlOverride w:ilvl="5"/>
    <w:lvlOverride w:ilvl="6"/>
    <w:lvlOverride w:ilvl="7"/>
    <w:lvlOverride w:ilvl="8"/>
  </w:num>
  <w:num w:numId="20">
    <w:abstractNumId w:val="2"/>
    <w:lvlOverride w:ilvl="0"/>
    <w:lvlOverride w:ilvl="1"/>
    <w:lvlOverride w:ilvl="2"/>
    <w:lvlOverride w:ilvl="3"/>
    <w:lvlOverride w:ilvl="4"/>
    <w:lvlOverride w:ilvl="5"/>
    <w:lvlOverride w:ilvl="6"/>
    <w:lvlOverride w:ilvl="7"/>
    <w:lvlOverride w:ilvl="8"/>
  </w:num>
  <w:num w:numId="21">
    <w:abstractNumId w:val="22"/>
    <w:lvlOverride w:ilvl="0"/>
    <w:lvlOverride w:ilvl="1"/>
    <w:lvlOverride w:ilvl="2"/>
    <w:lvlOverride w:ilvl="3"/>
    <w:lvlOverride w:ilvl="4"/>
    <w:lvlOverride w:ilvl="5"/>
    <w:lvlOverride w:ilvl="6"/>
    <w:lvlOverride w:ilvl="7"/>
    <w:lvlOverride w:ilvl="8"/>
  </w:num>
  <w:num w:numId="22">
    <w:abstractNumId w:val="11"/>
    <w:lvlOverride w:ilvl="0"/>
    <w:lvlOverride w:ilvl="1"/>
    <w:lvlOverride w:ilvl="2"/>
    <w:lvlOverride w:ilvl="3"/>
    <w:lvlOverride w:ilvl="4"/>
    <w:lvlOverride w:ilvl="5"/>
    <w:lvlOverride w:ilvl="6"/>
    <w:lvlOverride w:ilvl="7"/>
    <w:lvlOverride w:ilvl="8"/>
  </w:num>
  <w:num w:numId="23">
    <w:abstractNumId w:val="20"/>
    <w:lvlOverride w:ilvl="0"/>
    <w:lvlOverride w:ilvl="1"/>
    <w:lvlOverride w:ilvl="2"/>
    <w:lvlOverride w:ilvl="3"/>
    <w:lvlOverride w:ilvl="4"/>
    <w:lvlOverride w:ilvl="5"/>
    <w:lvlOverride w:ilvl="6"/>
    <w:lvlOverride w:ilvl="7"/>
    <w:lvlOverride w:ilvl="8"/>
  </w:num>
  <w:num w:numId="24">
    <w:abstractNumId w:val="10"/>
    <w:lvlOverride w:ilvl="0"/>
    <w:lvlOverride w:ilvl="1"/>
    <w:lvlOverride w:ilvl="2"/>
    <w:lvlOverride w:ilvl="3"/>
    <w:lvlOverride w:ilvl="4"/>
    <w:lvlOverride w:ilvl="5"/>
    <w:lvlOverride w:ilvl="6"/>
    <w:lvlOverride w:ilvl="7"/>
    <w:lvlOverride w:ilvl="8"/>
  </w:num>
  <w:num w:numId="25">
    <w:abstractNumId w:val="18"/>
    <w:lvlOverride w:ilvl="0"/>
    <w:lvlOverride w:ilvl="1"/>
    <w:lvlOverride w:ilvl="2"/>
    <w:lvlOverride w:ilvl="3"/>
    <w:lvlOverride w:ilvl="4"/>
    <w:lvlOverride w:ilvl="5"/>
    <w:lvlOverride w:ilvl="6"/>
    <w:lvlOverride w:ilvl="7"/>
    <w:lvlOverride w:ilvl="8"/>
  </w:num>
  <w:num w:numId="26">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7B6"/>
    <w:rsid w:val="00177959"/>
    <w:rsid w:val="003F159D"/>
    <w:rsid w:val="00513A8C"/>
    <w:rsid w:val="005217B6"/>
    <w:rsid w:val="00B54E25"/>
    <w:rsid w:val="00D93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50DF62-1B19-468D-B4B8-0BFC226C3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7B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217B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217B6"/>
  </w:style>
  <w:style w:type="paragraph" w:styleId="a5">
    <w:name w:val="footer"/>
    <w:basedOn w:val="a"/>
    <w:link w:val="a6"/>
    <w:uiPriority w:val="99"/>
    <w:unhideWhenUsed/>
    <w:rsid w:val="005217B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217B6"/>
  </w:style>
  <w:style w:type="paragraph" w:styleId="a7">
    <w:name w:val="Balloon Text"/>
    <w:basedOn w:val="a"/>
    <w:link w:val="a8"/>
    <w:uiPriority w:val="99"/>
    <w:semiHidden/>
    <w:unhideWhenUsed/>
    <w:rsid w:val="0017795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779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30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16</Pages>
  <Words>2257</Words>
  <Characters>12867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cp:lastPrinted>2018-12-20T06:22:00Z</cp:lastPrinted>
  <dcterms:created xsi:type="dcterms:W3CDTF">2018-12-20T05:43:00Z</dcterms:created>
  <dcterms:modified xsi:type="dcterms:W3CDTF">2018-12-20T06:23:00Z</dcterms:modified>
</cp:coreProperties>
</file>